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5B4C" w14:textId="3806E260" w:rsidR="00FF036A" w:rsidRPr="00111327" w:rsidRDefault="00651632" w:rsidP="00BA1D62">
      <w:pPr>
        <w:spacing w:after="0" w:line="276" w:lineRule="auto"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Za</w:t>
      </w:r>
      <w:bookmarkStart w:id="0" w:name="_GoBack"/>
      <w:bookmarkEnd w:id="0"/>
      <w:r w:rsidR="000834D4" w:rsidRPr="00111327">
        <w:rPr>
          <w:sz w:val="20"/>
          <w:szCs w:val="20"/>
        </w:rPr>
        <w:t>ł</w:t>
      </w:r>
      <w:r w:rsidR="00BF4AF3" w:rsidRPr="00111327">
        <w:rPr>
          <w:sz w:val="20"/>
          <w:szCs w:val="20"/>
        </w:rPr>
        <w:t xml:space="preserve">ącznik do ZARZĄDZENIA </w:t>
      </w:r>
      <w:r w:rsidR="00715440" w:rsidRPr="00111327">
        <w:rPr>
          <w:sz w:val="20"/>
          <w:szCs w:val="20"/>
        </w:rPr>
        <w:t xml:space="preserve">NR </w:t>
      </w:r>
      <w:r w:rsidR="00F7725D" w:rsidRPr="00111327">
        <w:rPr>
          <w:sz w:val="20"/>
          <w:szCs w:val="20"/>
        </w:rPr>
        <w:t>3</w:t>
      </w:r>
      <w:r w:rsidR="00111327" w:rsidRPr="00111327">
        <w:rPr>
          <w:sz w:val="20"/>
          <w:szCs w:val="20"/>
        </w:rPr>
        <w:t>5</w:t>
      </w:r>
      <w:r w:rsidR="00001A98" w:rsidRPr="00111327">
        <w:rPr>
          <w:sz w:val="20"/>
          <w:szCs w:val="20"/>
        </w:rPr>
        <w:t>/20</w:t>
      </w:r>
      <w:r w:rsidR="000E4956" w:rsidRPr="00111327">
        <w:rPr>
          <w:sz w:val="20"/>
          <w:szCs w:val="20"/>
        </w:rPr>
        <w:t>2</w:t>
      </w:r>
      <w:r w:rsidR="002A647E" w:rsidRPr="00111327">
        <w:rPr>
          <w:sz w:val="20"/>
          <w:szCs w:val="20"/>
        </w:rPr>
        <w:t>2</w:t>
      </w:r>
      <w:r w:rsidR="00001A98" w:rsidRPr="00111327">
        <w:rPr>
          <w:sz w:val="20"/>
          <w:szCs w:val="20"/>
        </w:rPr>
        <w:t>/20</w:t>
      </w:r>
      <w:r w:rsidR="008F6225" w:rsidRPr="00111327">
        <w:rPr>
          <w:sz w:val="20"/>
          <w:szCs w:val="20"/>
        </w:rPr>
        <w:t>2</w:t>
      </w:r>
      <w:r w:rsidR="002A647E" w:rsidRPr="00111327">
        <w:rPr>
          <w:sz w:val="20"/>
          <w:szCs w:val="20"/>
        </w:rPr>
        <w:t>3</w:t>
      </w:r>
      <w:r w:rsidR="000834D4" w:rsidRPr="00111327">
        <w:rPr>
          <w:sz w:val="20"/>
          <w:szCs w:val="20"/>
        </w:rPr>
        <w:t xml:space="preserve"> DYREKTORA SZKOŁY PODSTAWOWEJ NR 84</w:t>
      </w:r>
      <w:r w:rsidR="00FF036A" w:rsidRPr="00111327">
        <w:rPr>
          <w:sz w:val="20"/>
          <w:szCs w:val="20"/>
        </w:rPr>
        <w:t xml:space="preserve">                  </w:t>
      </w:r>
      <w:r w:rsidR="000834D4" w:rsidRPr="00111327">
        <w:rPr>
          <w:sz w:val="20"/>
          <w:szCs w:val="20"/>
        </w:rPr>
        <w:t xml:space="preserve"> </w:t>
      </w:r>
      <w:r w:rsidR="002A647E" w:rsidRPr="00111327">
        <w:rPr>
          <w:sz w:val="20"/>
          <w:szCs w:val="20"/>
        </w:rPr>
        <w:t>im. Waleriana Łukasińskiego w Warszawie z dnia</w:t>
      </w:r>
      <w:r w:rsidR="00FF036A" w:rsidRPr="00111327">
        <w:rPr>
          <w:sz w:val="20"/>
          <w:szCs w:val="20"/>
        </w:rPr>
        <w:t xml:space="preserve">                      </w:t>
      </w:r>
      <w:r w:rsidR="002A647E" w:rsidRPr="00111327">
        <w:rPr>
          <w:sz w:val="20"/>
          <w:szCs w:val="20"/>
        </w:rPr>
        <w:t xml:space="preserve"> 23 czerwca 2023 r. </w:t>
      </w:r>
    </w:p>
    <w:p w14:paraId="7CCF63B5" w14:textId="3483219A" w:rsidR="000834D4" w:rsidRPr="00E4625A" w:rsidRDefault="000834D4" w:rsidP="00BA1D62">
      <w:pPr>
        <w:pStyle w:val="Bezodstpw"/>
        <w:spacing w:line="276" w:lineRule="auto"/>
        <w:ind w:left="5103"/>
        <w:jc w:val="both"/>
        <w:rPr>
          <w:color w:val="FF0000"/>
          <w:szCs w:val="24"/>
        </w:rPr>
      </w:pPr>
    </w:p>
    <w:p w14:paraId="3B312019" w14:textId="77777777" w:rsidR="000834D4" w:rsidRPr="00E4625A" w:rsidRDefault="000834D4" w:rsidP="00BA1D62">
      <w:pPr>
        <w:spacing w:after="0" w:line="276" w:lineRule="auto"/>
        <w:ind w:left="5103"/>
        <w:jc w:val="both"/>
        <w:rPr>
          <w:color w:val="FF0000"/>
          <w:szCs w:val="24"/>
        </w:rPr>
      </w:pPr>
    </w:p>
    <w:p w14:paraId="265DA53F" w14:textId="77777777" w:rsidR="004A29BA" w:rsidRPr="00E4625A" w:rsidRDefault="004A29BA" w:rsidP="00BA1D62">
      <w:pPr>
        <w:pStyle w:val="Bezodstpw"/>
        <w:spacing w:line="276" w:lineRule="auto"/>
        <w:rPr>
          <w:b/>
          <w:color w:val="FF0000"/>
          <w:szCs w:val="24"/>
        </w:rPr>
      </w:pPr>
    </w:p>
    <w:p w14:paraId="719925C5" w14:textId="77777777" w:rsidR="004A29BA" w:rsidRPr="00E4625A" w:rsidRDefault="004A29BA" w:rsidP="00BA1D62">
      <w:pPr>
        <w:pStyle w:val="Bezodstpw"/>
        <w:spacing w:line="276" w:lineRule="auto"/>
        <w:ind w:left="1428"/>
        <w:jc w:val="both"/>
        <w:rPr>
          <w:b/>
          <w:color w:val="FF0000"/>
          <w:szCs w:val="24"/>
        </w:rPr>
      </w:pPr>
    </w:p>
    <w:p w14:paraId="7FE6FA36" w14:textId="77777777" w:rsidR="00E4625A" w:rsidRP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4"/>
          <w:lang w:eastAsia="pl-PL"/>
        </w:rPr>
      </w:pPr>
      <w:r w:rsidRPr="00E4625A">
        <w:rPr>
          <w:b/>
          <w:szCs w:val="24"/>
          <w:lang w:eastAsia="pl-PL"/>
        </w:rPr>
        <w:t xml:space="preserve">Procedura ochrony danych osobowych i bezpieczeństwa informacji </w:t>
      </w:r>
      <w:r w:rsidRPr="00E4625A">
        <w:rPr>
          <w:b/>
          <w:szCs w:val="24"/>
          <w:lang w:eastAsia="pl-PL"/>
        </w:rPr>
        <w:br/>
        <w:t xml:space="preserve">w ramach pracy zdalnej </w:t>
      </w:r>
    </w:p>
    <w:p w14:paraId="5B19F8A7" w14:textId="77777777" w:rsidR="00E4625A" w:rsidRP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4"/>
          <w:lang w:eastAsia="pl-PL"/>
        </w:rPr>
      </w:pPr>
      <w:r w:rsidRPr="00E4625A">
        <w:rPr>
          <w:b/>
          <w:szCs w:val="24"/>
          <w:lang w:eastAsia="pl-PL"/>
        </w:rPr>
        <w:t>w Szkole Podstawowej nr 84 im. Waleriana Łukasińskiego w Warszawie</w:t>
      </w:r>
    </w:p>
    <w:p w14:paraId="0E65156F" w14:textId="77777777" w:rsidR="00E4625A" w:rsidRPr="00E4625A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4"/>
          <w:lang w:eastAsia="pl-PL"/>
        </w:rPr>
      </w:pPr>
      <w:bookmarkStart w:id="1" w:name="WKP_AL_00893"/>
      <w:r w:rsidRPr="00E4625A">
        <w:rPr>
          <w:b/>
          <w:szCs w:val="24"/>
          <w:lang w:eastAsia="pl-PL"/>
        </w:rPr>
        <w:t>§ 1</w:t>
      </w:r>
      <w:bookmarkEnd w:id="1"/>
    </w:p>
    <w:p w14:paraId="56F3F2FA" w14:textId="77777777" w:rsidR="00E4625A" w:rsidRPr="00E4625A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4"/>
          <w:lang w:eastAsia="pl-PL"/>
        </w:rPr>
      </w:pPr>
      <w:r w:rsidRPr="00E4625A">
        <w:rPr>
          <w:b/>
          <w:szCs w:val="24"/>
          <w:lang w:eastAsia="pl-PL"/>
        </w:rPr>
        <w:t>Postanowienia ogólne</w:t>
      </w:r>
    </w:p>
    <w:p w14:paraId="67BD4EBD" w14:textId="127E95AC" w:rsidR="00E4625A" w:rsidRPr="00BA1D62" w:rsidRDefault="00E4625A" w:rsidP="00BA1D62">
      <w:pPr>
        <w:pStyle w:val="Akapitzlist"/>
        <w:widowControl w:val="0"/>
        <w:numPr>
          <w:ilvl w:val="0"/>
          <w:numId w:val="26"/>
        </w:numPr>
        <w:suppressAutoHyphens/>
        <w:spacing w:after="0" w:line="276" w:lineRule="auto"/>
        <w:jc w:val="both"/>
        <w:rPr>
          <w:szCs w:val="24"/>
          <w:lang w:eastAsia="pl-PL"/>
        </w:rPr>
      </w:pPr>
      <w:r w:rsidRPr="00BA1D62">
        <w:rPr>
          <w:szCs w:val="24"/>
          <w:lang w:eastAsia="pl-PL"/>
        </w:rPr>
        <w:t>Niniejsza procedura określa zasady ochrony danych osobowych oraz bezpieczeństwa informacji w trakcie wykonywania pracy zdalnej w Szkole Podstawowej nr 84 w Warszawie</w:t>
      </w:r>
    </w:p>
    <w:p w14:paraId="64829468" w14:textId="77777777" w:rsidR="00E4625A" w:rsidRPr="00E4625A" w:rsidRDefault="00E4625A" w:rsidP="00BA1D62">
      <w:pPr>
        <w:widowControl w:val="0"/>
        <w:suppressAutoHyphens/>
        <w:spacing w:after="0" w:line="276" w:lineRule="auto"/>
        <w:ind w:firstLine="426"/>
        <w:jc w:val="both"/>
        <w:rPr>
          <w:szCs w:val="24"/>
          <w:lang w:eastAsia="pl-PL"/>
        </w:rPr>
      </w:pPr>
      <w:r w:rsidRPr="00E4625A">
        <w:rPr>
          <w:szCs w:val="24"/>
          <w:lang w:eastAsia="pl-PL"/>
        </w:rPr>
        <w:t>2. Ilekroć w procedurze jest mowa o:</w:t>
      </w:r>
    </w:p>
    <w:p w14:paraId="00843B44" w14:textId="77777777" w:rsidR="00E4625A" w:rsidRPr="00E4625A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4"/>
          <w:lang w:eastAsia="pl-PL"/>
        </w:rPr>
      </w:pPr>
      <w:r w:rsidRPr="00E4625A">
        <w:rPr>
          <w:szCs w:val="24"/>
          <w:lang w:eastAsia="pl-PL"/>
        </w:rPr>
        <w:t>1)</w:t>
      </w:r>
      <w:r w:rsidRPr="00E4625A">
        <w:rPr>
          <w:szCs w:val="24"/>
          <w:lang w:eastAsia="pl-PL"/>
        </w:rPr>
        <w:tab/>
        <w:t xml:space="preserve">Pracodawcy – należy przez to rozumieć – dyrektora Szkoły Podstawowej nr 84 </w:t>
      </w:r>
      <w:r w:rsidRPr="00E4625A">
        <w:rPr>
          <w:szCs w:val="24"/>
          <w:lang w:eastAsia="pl-PL"/>
        </w:rPr>
        <w:br/>
        <w:t>im. Waleriana Łukasińskiego w Warszawie;</w:t>
      </w:r>
    </w:p>
    <w:p w14:paraId="6BE25F3D" w14:textId="77777777" w:rsidR="00E4625A" w:rsidRPr="00E4625A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4"/>
          <w:lang w:eastAsia="pl-PL"/>
        </w:rPr>
      </w:pPr>
      <w:r w:rsidRPr="00E4625A">
        <w:rPr>
          <w:szCs w:val="24"/>
          <w:lang w:eastAsia="pl-PL"/>
        </w:rPr>
        <w:t>2)</w:t>
      </w:r>
      <w:r w:rsidRPr="00E4625A">
        <w:rPr>
          <w:szCs w:val="24"/>
          <w:lang w:eastAsia="pl-PL"/>
        </w:rPr>
        <w:tab/>
        <w:t>Procedurze – należy przez to rozumieć niniejszą procedurę ochrony danych osobowych i bezpieczeństwa informacji przy pracy zdalnej w Szkole Podstawowej  nr 84 im. Waleriana Łukasińskiego w Warszawie ;</w:t>
      </w:r>
    </w:p>
    <w:p w14:paraId="666CA88F" w14:textId="37A84B67" w:rsidR="00E4625A" w:rsidRPr="00E4625A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color w:val="000000" w:themeColor="text1"/>
          <w:szCs w:val="24"/>
          <w:lang w:eastAsia="pl-PL"/>
        </w:rPr>
      </w:pPr>
      <w:r w:rsidRPr="00E4625A">
        <w:rPr>
          <w:szCs w:val="24"/>
          <w:lang w:eastAsia="pl-PL"/>
        </w:rPr>
        <w:t>3)</w:t>
      </w:r>
      <w:r w:rsidRPr="00E4625A">
        <w:rPr>
          <w:szCs w:val="24"/>
          <w:lang w:eastAsia="pl-PL"/>
        </w:rPr>
        <w:tab/>
      </w:r>
      <w:proofErr w:type="spellStart"/>
      <w:r w:rsidRPr="00E4625A">
        <w:rPr>
          <w:szCs w:val="24"/>
          <w:lang w:eastAsia="pl-PL"/>
        </w:rPr>
        <w:t>k.p</w:t>
      </w:r>
      <w:proofErr w:type="spellEnd"/>
      <w:r w:rsidRPr="00E4625A">
        <w:rPr>
          <w:szCs w:val="24"/>
          <w:lang w:eastAsia="pl-PL"/>
        </w:rPr>
        <w:t xml:space="preserve">. – należy przez to rozumieć </w:t>
      </w:r>
      <w:r w:rsidRPr="00E4625A">
        <w:rPr>
          <w:szCs w:val="24"/>
          <w:u w:color="FF0000"/>
          <w:lang w:eastAsia="pl-PL"/>
        </w:rPr>
        <w:t>ustawę</w:t>
      </w:r>
      <w:r w:rsidRPr="00E4625A">
        <w:rPr>
          <w:szCs w:val="24"/>
          <w:lang w:eastAsia="pl-PL"/>
        </w:rPr>
        <w:t xml:space="preserve"> z 26 czerwca 1974 r. – Kodeks pracy </w:t>
      </w:r>
      <w:r w:rsidRPr="00E4625A">
        <w:rPr>
          <w:szCs w:val="24"/>
          <w:lang w:eastAsia="pl-PL"/>
        </w:rPr>
        <w:br/>
      </w:r>
      <w:r w:rsidRPr="00E4625A">
        <w:rPr>
          <w:color w:val="000000" w:themeColor="text1"/>
          <w:szCs w:val="24"/>
          <w:lang w:eastAsia="pl-PL"/>
        </w:rPr>
        <w:t xml:space="preserve">(Dz.U. z 2023 r. </w:t>
      </w:r>
      <w:r w:rsidR="006F03C5" w:rsidRPr="009D7957">
        <w:rPr>
          <w:szCs w:val="24"/>
        </w:rPr>
        <w:t>poz. 1465</w:t>
      </w:r>
      <w:r w:rsidRPr="00E4625A">
        <w:rPr>
          <w:color w:val="000000" w:themeColor="text1"/>
          <w:szCs w:val="24"/>
          <w:lang w:eastAsia="pl-PL"/>
        </w:rPr>
        <w:t>);</w:t>
      </w:r>
    </w:p>
    <w:p w14:paraId="718B7600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4)</w:t>
      </w:r>
      <w:r w:rsidRPr="00A56A87">
        <w:rPr>
          <w:szCs w:val="20"/>
          <w:lang w:eastAsia="pl-PL"/>
        </w:rPr>
        <w:tab/>
        <w:t xml:space="preserve">Pracowniku – należy przez to rozumieć osobę zatrudnioną przez </w:t>
      </w:r>
      <w:r>
        <w:rPr>
          <w:szCs w:val="20"/>
          <w:lang w:eastAsia="pl-PL"/>
        </w:rPr>
        <w:t xml:space="preserve">Szkołę Podstawową </w:t>
      </w:r>
      <w:r>
        <w:rPr>
          <w:szCs w:val="20"/>
          <w:lang w:eastAsia="pl-PL"/>
        </w:rPr>
        <w:br/>
        <w:t>nr 84 im. Waleriana Łukasińskiego</w:t>
      </w:r>
      <w:r w:rsidRPr="00A56A87">
        <w:rPr>
          <w:szCs w:val="20"/>
          <w:lang w:eastAsia="pl-PL"/>
        </w:rPr>
        <w:t xml:space="preserve"> na podstawie umowy o pracę.</w:t>
      </w:r>
    </w:p>
    <w:p w14:paraId="1C6E382B" w14:textId="0DB58C6D" w:rsidR="00BA1D62" w:rsidRPr="00BA1D62" w:rsidRDefault="00E4625A" w:rsidP="00BA1D6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Niniejsza procedura ma zastosowanie do następujących grup pracowników:</w:t>
      </w:r>
    </w:p>
    <w:p w14:paraId="001B48B8" w14:textId="0BA2DBBC" w:rsidR="00E4625A" w:rsidRPr="00BA1D62" w:rsidRDefault="00E4625A" w:rsidP="00BA1D62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pracownicy wymienieni w art. 67</w:t>
      </w:r>
      <w:r w:rsidRPr="00BA1D62">
        <w:rPr>
          <w:szCs w:val="20"/>
          <w:vertAlign w:val="superscript"/>
          <w:lang w:eastAsia="pl-PL"/>
        </w:rPr>
        <w:t>19</w:t>
      </w:r>
      <w:r w:rsidRPr="00BA1D62">
        <w:rPr>
          <w:szCs w:val="20"/>
          <w:lang w:eastAsia="pl-PL"/>
        </w:rPr>
        <w:t xml:space="preserve"> § 6 i 7 ustawy z 26.06.1974 r.  kodeks pracy, chyba że nie jest to możliwe ze względu na organizację pracy lub rodzaj wykonywanej pracy,</w:t>
      </w:r>
    </w:p>
    <w:p w14:paraId="31C161F5" w14:textId="0F58127A" w:rsidR="00E4625A" w:rsidRPr="00BA1D62" w:rsidRDefault="00E4625A" w:rsidP="00BA1D62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nauczyciele podczas nauki zdalnej,</w:t>
      </w:r>
    </w:p>
    <w:p w14:paraId="62D7C6CD" w14:textId="575B1C7D" w:rsidR="00E4625A" w:rsidRPr="00BA1D62" w:rsidRDefault="00E4625A" w:rsidP="00BA1D62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pracownicy niepedagogiczni na stanowiskach administracyjny</w:t>
      </w:r>
      <w:r w:rsidR="00BA1D62" w:rsidRPr="00BA1D62">
        <w:rPr>
          <w:szCs w:val="20"/>
          <w:lang w:eastAsia="pl-PL"/>
        </w:rPr>
        <w:t>ch</w:t>
      </w:r>
      <w:r w:rsidRPr="00BA1D62">
        <w:rPr>
          <w:szCs w:val="20"/>
          <w:lang w:eastAsia="pl-PL"/>
        </w:rPr>
        <w:t xml:space="preserve"> zatrudnieni przez Szkołę Podstawową nr 84 na podstawie umowy o pracę, z którymi wraz z zawarciem umowy o pracę lub w trakcie trwania stosunku pracy ustalono, że praca może być wykonywana całkowicie lub częściowo w miejscu wskazanym przez pracownika </w:t>
      </w:r>
      <w:r w:rsidR="006F03C5">
        <w:rPr>
          <w:szCs w:val="20"/>
          <w:lang w:eastAsia="pl-PL"/>
        </w:rPr>
        <w:t xml:space="preserve">                             </w:t>
      </w:r>
      <w:r w:rsidRPr="00BA1D62">
        <w:rPr>
          <w:szCs w:val="20"/>
          <w:lang w:eastAsia="pl-PL"/>
        </w:rPr>
        <w:t>i każdorazowo uzgodnionym z Pracodawcą, w tym pod adresem zamieszkania pracownika, w szczególności z wykorzystaniem środków bezpośredniego porozumiewania się na odległość.</w:t>
      </w:r>
    </w:p>
    <w:p w14:paraId="0AF283B0" w14:textId="5AC9AF4C" w:rsidR="00E4625A" w:rsidRDefault="00E4625A" w:rsidP="00BA1D6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Pracownicy podczas pracy zdalnej mogą przetwarzać dane osobowe tylko w celach związanych z wykonywaniem swoich obowiązków służbowych.</w:t>
      </w:r>
    </w:p>
    <w:p w14:paraId="14B2A8EB" w14:textId="77777777" w:rsidR="00E4625A" w:rsidRPr="00BA1D62" w:rsidRDefault="00E4625A" w:rsidP="00BA1D6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Pracownik w trakcie pracy zdalnej zobowiązany jest dbać o bezpieczeństwo danych, ich poufność oraz integralność, ciąży na nim obowiązek dbałości o dobro Szkoły Podstawowej </w:t>
      </w:r>
      <w:r w:rsidRPr="00BA1D62">
        <w:rPr>
          <w:szCs w:val="20"/>
          <w:lang w:eastAsia="pl-PL"/>
        </w:rPr>
        <w:br/>
        <w:t>nr 84 im. Waleriana Łukasińskiego w Warszawie.</w:t>
      </w:r>
    </w:p>
    <w:p w14:paraId="2506F8C5" w14:textId="4C929407" w:rsidR="00E4625A" w:rsidRPr="00BA1D62" w:rsidRDefault="00E4625A" w:rsidP="00BA1D6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Niniejsza procedura została wydana na podstawie </w:t>
      </w:r>
      <w:r w:rsidRPr="00BA1D62">
        <w:rPr>
          <w:szCs w:val="20"/>
          <w:u w:color="FF0000"/>
          <w:lang w:eastAsia="pl-PL"/>
        </w:rPr>
        <w:t>art. 67</w:t>
      </w:r>
      <w:r w:rsidRPr="00BA1D62">
        <w:rPr>
          <w:szCs w:val="20"/>
          <w:u w:color="FF0000"/>
          <w:vertAlign w:val="superscript"/>
          <w:lang w:eastAsia="pl-PL"/>
        </w:rPr>
        <w:t xml:space="preserve">26 </w:t>
      </w:r>
      <w:r w:rsidRPr="00BA1D62">
        <w:rPr>
          <w:szCs w:val="20"/>
          <w:u w:color="FF0000"/>
          <w:lang w:eastAsia="pl-PL"/>
        </w:rPr>
        <w:t>§ 1</w:t>
      </w:r>
      <w:r w:rsidRPr="00BA1D62">
        <w:rPr>
          <w:szCs w:val="20"/>
          <w:lang w:eastAsia="pl-PL"/>
        </w:rPr>
        <w:t xml:space="preserve"> </w:t>
      </w:r>
      <w:proofErr w:type="spellStart"/>
      <w:r w:rsidRPr="00BA1D62">
        <w:rPr>
          <w:szCs w:val="20"/>
          <w:lang w:eastAsia="pl-PL"/>
        </w:rPr>
        <w:t>k.p</w:t>
      </w:r>
      <w:proofErr w:type="spellEnd"/>
      <w:r w:rsidRPr="00BA1D62">
        <w:rPr>
          <w:szCs w:val="20"/>
          <w:lang w:eastAsia="pl-PL"/>
        </w:rPr>
        <w:t>.</w:t>
      </w:r>
    </w:p>
    <w:p w14:paraId="1782564A" w14:textId="1193F7EA" w:rsidR="00E4625A" w:rsidRPr="00BA1D62" w:rsidRDefault="00E4625A" w:rsidP="00BA1D6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Przed rozpoczęciem wykonywania pracy zdalnej pracownik zobowiązany jest do zapoznania się z niniejszą procedurą oraz złożeniem stosownego oświadczenia o zapoznaniu się </w:t>
      </w:r>
      <w:r w:rsidR="00BA1D62">
        <w:rPr>
          <w:szCs w:val="20"/>
          <w:lang w:eastAsia="pl-PL"/>
        </w:rPr>
        <w:t xml:space="preserve">                                </w:t>
      </w:r>
      <w:r w:rsidRPr="00BA1D62">
        <w:rPr>
          <w:szCs w:val="20"/>
          <w:lang w:eastAsia="pl-PL"/>
        </w:rPr>
        <w:t>i zobowiązaniu do jej przestrzegania w trakcie wykonywania pracy zdalnej.</w:t>
      </w:r>
    </w:p>
    <w:p w14:paraId="7E351B9D" w14:textId="77777777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bookmarkStart w:id="2" w:name="WKP_AL_00896"/>
      <w:r w:rsidRPr="00A56A87">
        <w:rPr>
          <w:b/>
          <w:szCs w:val="20"/>
          <w:lang w:eastAsia="pl-PL"/>
        </w:rPr>
        <w:lastRenderedPageBreak/>
        <w:t>§ 2</w:t>
      </w:r>
      <w:bookmarkEnd w:id="2"/>
    </w:p>
    <w:p w14:paraId="567141DB" w14:textId="77777777" w:rsidR="00E4625A" w:rsidRPr="00A56A87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Szkolenie i instruktaż</w:t>
      </w:r>
    </w:p>
    <w:p w14:paraId="51F85715" w14:textId="0D0DEAD9" w:rsidR="00E4625A" w:rsidRPr="00BA1D62" w:rsidRDefault="00E4625A" w:rsidP="00BA1D62">
      <w:pPr>
        <w:pStyle w:val="Akapitzlist"/>
        <w:widowControl w:val="0"/>
        <w:numPr>
          <w:ilvl w:val="1"/>
          <w:numId w:val="27"/>
        </w:numPr>
        <w:suppressAutoHyphens/>
        <w:spacing w:after="0" w:line="276" w:lineRule="auto"/>
        <w:ind w:left="709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Przed rozpoczęciem wykonywania pracy zdalnej dyrektor szkoły zapewnia pracownikowi wykonującemu tę pracę szkolenia i pomoc techniczną niezbędną do jej wykonywania.</w:t>
      </w:r>
    </w:p>
    <w:p w14:paraId="3F31A961" w14:textId="2FD16145" w:rsidR="00E4625A" w:rsidRPr="00BA1D62" w:rsidRDefault="00E4625A" w:rsidP="00BA1D62">
      <w:pPr>
        <w:pStyle w:val="Akapitzlist"/>
        <w:widowControl w:val="0"/>
        <w:numPr>
          <w:ilvl w:val="1"/>
          <w:numId w:val="27"/>
        </w:numPr>
        <w:suppressAutoHyphens/>
        <w:spacing w:after="0" w:line="276" w:lineRule="auto"/>
        <w:ind w:left="709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Szkolenie przeprowadzone może być w formie stacjonarnej lub online.</w:t>
      </w:r>
    </w:p>
    <w:p w14:paraId="6F3BC587" w14:textId="540C926C" w:rsidR="00E4625A" w:rsidRPr="00BA1D62" w:rsidRDefault="00E4625A" w:rsidP="00BA1D62">
      <w:pPr>
        <w:pStyle w:val="Akapitzlist"/>
        <w:widowControl w:val="0"/>
        <w:numPr>
          <w:ilvl w:val="1"/>
          <w:numId w:val="27"/>
        </w:numPr>
        <w:suppressAutoHyphens/>
        <w:spacing w:after="0" w:line="276" w:lineRule="auto"/>
        <w:ind w:left="709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Pracodawca może podjąć decyzję, jeśli stwierdzi, że jest to niezbędne ze względu</w:t>
      </w:r>
      <w:r w:rsidR="00BA1D62">
        <w:rPr>
          <w:szCs w:val="20"/>
          <w:lang w:eastAsia="pl-PL"/>
        </w:rPr>
        <w:t xml:space="preserve">                                  </w:t>
      </w:r>
      <w:r w:rsidRPr="00BA1D62">
        <w:rPr>
          <w:szCs w:val="20"/>
          <w:lang w:eastAsia="pl-PL"/>
        </w:rPr>
        <w:t xml:space="preserve"> na bezpieczeństwo danych osobowych, o przeprowadzeniu szkolenia przypominającego.</w:t>
      </w:r>
    </w:p>
    <w:p w14:paraId="6315BD55" w14:textId="77777777" w:rsidR="00E4625A" w:rsidRDefault="00E4625A" w:rsidP="00BA1D62">
      <w:pPr>
        <w:widowControl w:val="0"/>
        <w:suppressAutoHyphens/>
        <w:spacing w:after="0" w:line="276" w:lineRule="auto"/>
        <w:ind w:firstLine="426"/>
        <w:jc w:val="both"/>
        <w:rPr>
          <w:szCs w:val="20"/>
          <w:lang w:eastAsia="pl-PL"/>
        </w:rPr>
      </w:pPr>
    </w:p>
    <w:p w14:paraId="08C6187C" w14:textId="77777777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bookmarkStart w:id="3" w:name="WKP_AL_00900"/>
      <w:r w:rsidRPr="00A56A87">
        <w:rPr>
          <w:b/>
          <w:szCs w:val="20"/>
          <w:lang w:eastAsia="pl-PL"/>
        </w:rPr>
        <w:t>§ 3</w:t>
      </w:r>
      <w:bookmarkEnd w:id="3"/>
    </w:p>
    <w:p w14:paraId="32A5FCB4" w14:textId="77777777" w:rsidR="00E4625A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Korzystanie z narzędzi pracy zdalnej</w:t>
      </w:r>
    </w:p>
    <w:p w14:paraId="24DC4CF3" w14:textId="501B8C7A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Zabronione jest używanie prywatnego sprzętu lub prywatnych kont pocztowych </w:t>
      </w:r>
      <w:r w:rsidR="00BA1D62" w:rsidRPr="00BA1D62">
        <w:rPr>
          <w:szCs w:val="20"/>
          <w:lang w:eastAsia="pl-PL"/>
        </w:rPr>
        <w:t xml:space="preserve">                                       </w:t>
      </w:r>
      <w:r w:rsidRPr="00BA1D62">
        <w:rPr>
          <w:szCs w:val="20"/>
          <w:lang w:eastAsia="pl-PL"/>
        </w:rPr>
        <w:t>do przetwarzania danych osobowych.</w:t>
      </w:r>
    </w:p>
    <w:p w14:paraId="3280CBA9" w14:textId="35126382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Sprawy służbowe mogą być załatwiane tylko i wyłącznie przy użyciu:</w:t>
      </w:r>
    </w:p>
    <w:p w14:paraId="1211F3E1" w14:textId="77777777" w:rsidR="00E4625A" w:rsidRPr="00A56A87" w:rsidRDefault="00E4625A" w:rsidP="00BA1D62">
      <w:pPr>
        <w:widowControl w:val="0"/>
        <w:tabs>
          <w:tab w:val="left" w:pos="427"/>
        </w:tabs>
        <w:suppressAutoHyphens/>
        <w:spacing w:after="0" w:line="276" w:lineRule="auto"/>
        <w:ind w:left="1133" w:hanging="425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    </w:t>
      </w:r>
      <w:r w:rsidRPr="00A56A87">
        <w:rPr>
          <w:szCs w:val="20"/>
          <w:lang w:eastAsia="pl-PL"/>
        </w:rPr>
        <w:t>1)</w:t>
      </w:r>
      <w:r w:rsidRPr="00A56A87">
        <w:rPr>
          <w:szCs w:val="20"/>
          <w:lang w:eastAsia="pl-PL"/>
        </w:rPr>
        <w:tab/>
        <w:t>laptop</w:t>
      </w:r>
      <w:r>
        <w:rPr>
          <w:szCs w:val="20"/>
          <w:lang w:eastAsia="pl-PL"/>
        </w:rPr>
        <w:t>a</w:t>
      </w:r>
      <w:r w:rsidRPr="00A56A87">
        <w:rPr>
          <w:szCs w:val="20"/>
          <w:lang w:eastAsia="pl-PL"/>
        </w:rPr>
        <w:t xml:space="preserve"> z ładowarką;</w:t>
      </w:r>
    </w:p>
    <w:p w14:paraId="59B38D10" w14:textId="77777777" w:rsidR="00BA1D62" w:rsidRDefault="00E4625A" w:rsidP="00BA1D62">
      <w:pPr>
        <w:widowControl w:val="0"/>
        <w:suppressAutoHyphens/>
        <w:spacing w:after="0" w:line="276" w:lineRule="auto"/>
        <w:ind w:left="1133" w:hanging="425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    2</w:t>
      </w:r>
      <w:r w:rsidRPr="00A56A87">
        <w:rPr>
          <w:szCs w:val="20"/>
          <w:lang w:eastAsia="pl-PL"/>
        </w:rPr>
        <w:t>)</w:t>
      </w:r>
      <w:r w:rsidRPr="00A56A87">
        <w:rPr>
          <w:szCs w:val="20"/>
          <w:lang w:eastAsia="pl-PL"/>
        </w:rPr>
        <w:tab/>
        <w:t>tablet</w:t>
      </w:r>
      <w:r>
        <w:rPr>
          <w:szCs w:val="20"/>
          <w:lang w:eastAsia="pl-PL"/>
        </w:rPr>
        <w:t>u</w:t>
      </w:r>
      <w:r w:rsidRPr="00A56A87">
        <w:rPr>
          <w:szCs w:val="20"/>
          <w:lang w:eastAsia="pl-PL"/>
        </w:rPr>
        <w:t xml:space="preserve"> z ładowarką.</w:t>
      </w:r>
    </w:p>
    <w:p w14:paraId="3621BC39" w14:textId="606BA558" w:rsidR="00BA1D62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Pracownik odpowiada za bezpieczeństwo powierzonego mu sprzętu podczas jego transportu. </w:t>
      </w:r>
    </w:p>
    <w:p w14:paraId="1E2184D5" w14:textId="03718C58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szczególności nie jest dozwolone pozostawiane go bez nadzoru (np. w środku transportu – samochodzie, komunikacji publicznej).</w:t>
      </w:r>
    </w:p>
    <w:p w14:paraId="06F1AD75" w14:textId="4B00A957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Każde z urządzeń, o których mowa w </w:t>
      </w:r>
      <w:bookmarkStart w:id="4" w:name="WKP_AL_00901"/>
      <w:r w:rsidRPr="00BA1D62">
        <w:rPr>
          <w:szCs w:val="20"/>
          <w:lang w:eastAsia="pl-PL"/>
        </w:rPr>
        <w:t xml:space="preserve">ust. </w:t>
      </w:r>
      <w:bookmarkEnd w:id="4"/>
      <w:r w:rsidRPr="00BA1D62">
        <w:rPr>
          <w:szCs w:val="20"/>
          <w:lang w:eastAsia="pl-PL"/>
        </w:rPr>
        <w:t xml:space="preserve">2, posiada zainstalowane oprogramowanie, które zapewnia bezpieczeństwo ochrony danych (dostęp chroniony jest hasłem, a dane </w:t>
      </w:r>
      <w:r w:rsidR="00BA1D62">
        <w:rPr>
          <w:szCs w:val="20"/>
          <w:lang w:eastAsia="pl-PL"/>
        </w:rPr>
        <w:t xml:space="preserve">                                  </w:t>
      </w:r>
      <w:r w:rsidRPr="00BA1D62">
        <w:rPr>
          <w:szCs w:val="20"/>
          <w:lang w:eastAsia="pl-PL"/>
        </w:rPr>
        <w:t>na urządzeniach dodatkowo są szyfrowane) oraz informacji stanowiących tajemnicę placówki.</w:t>
      </w:r>
    </w:p>
    <w:p w14:paraId="00981F53" w14:textId="2075D049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Pracownik podczas korzystania ze sprzętów, o których mowa w </w:t>
      </w:r>
      <w:bookmarkStart w:id="5" w:name="WKP_AL_00902"/>
      <w:r w:rsidRPr="00BA1D62">
        <w:rPr>
          <w:szCs w:val="20"/>
          <w:lang w:eastAsia="pl-PL"/>
        </w:rPr>
        <w:t xml:space="preserve">ust. </w:t>
      </w:r>
      <w:bookmarkEnd w:id="5"/>
      <w:r w:rsidRPr="00BA1D62">
        <w:rPr>
          <w:szCs w:val="20"/>
          <w:lang w:eastAsia="pl-PL"/>
        </w:rPr>
        <w:t>2, ma obowiązek po włączeniu zalogować się za pośrednictwem swojego numeru identyfikatora i unikalnego hasła.</w:t>
      </w:r>
    </w:p>
    <w:p w14:paraId="66F66102" w14:textId="74DF94F0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Pracownik podczas pracy zdalnej przy przetwarzaniu jakichkolwiek danych osobowych oraz informacji dotyczących spraw służbowych zobowiązany jest do wykorzystywania wyłącznie sprzętu, o którym mowa w </w:t>
      </w:r>
      <w:bookmarkStart w:id="6" w:name="WKP_AL_00903"/>
      <w:r w:rsidRPr="00BA1D62">
        <w:rPr>
          <w:szCs w:val="20"/>
          <w:lang w:eastAsia="pl-PL"/>
        </w:rPr>
        <w:t xml:space="preserve">ust. </w:t>
      </w:r>
      <w:bookmarkEnd w:id="6"/>
      <w:r w:rsidRPr="00BA1D62">
        <w:rPr>
          <w:szCs w:val="20"/>
          <w:lang w:eastAsia="pl-PL"/>
        </w:rPr>
        <w:t>2 i zainstalowanego na nim oprogramowania po zalogowaniu się do niego.</w:t>
      </w:r>
    </w:p>
    <w:p w14:paraId="14F469DD" w14:textId="08349F20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Zabronione jest instalowanie jakiegokolwiek oprogramowania na sprzęcie, o którym mowa </w:t>
      </w:r>
      <w:r w:rsidR="00BA1D62" w:rsidRPr="00BA1D62">
        <w:rPr>
          <w:szCs w:val="20"/>
          <w:lang w:eastAsia="pl-PL"/>
        </w:rPr>
        <w:t xml:space="preserve">                   </w:t>
      </w:r>
      <w:r w:rsidRPr="00BA1D62">
        <w:rPr>
          <w:szCs w:val="20"/>
          <w:lang w:eastAsia="pl-PL"/>
        </w:rPr>
        <w:t>w ust. 2.</w:t>
      </w:r>
    </w:p>
    <w:p w14:paraId="7F8E03F2" w14:textId="094A1F0D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Zabronione jest wykorzystywanie sprzętu, o którym mowa w </w:t>
      </w:r>
      <w:bookmarkStart w:id="7" w:name="WKP_AL_00904"/>
      <w:r w:rsidRPr="00BA1D62">
        <w:rPr>
          <w:szCs w:val="20"/>
          <w:lang w:eastAsia="pl-PL"/>
        </w:rPr>
        <w:t xml:space="preserve">ust. </w:t>
      </w:r>
      <w:bookmarkEnd w:id="7"/>
      <w:r w:rsidRPr="00BA1D62">
        <w:rPr>
          <w:szCs w:val="20"/>
          <w:lang w:eastAsia="pl-PL"/>
        </w:rPr>
        <w:t xml:space="preserve">2, do załatwiania jakichkolwiek spraw prywatnych niezwiązanych z obowiązkami wynikającymi z umowy </w:t>
      </w:r>
      <w:r w:rsidRPr="00BA1D62">
        <w:rPr>
          <w:szCs w:val="20"/>
          <w:lang w:eastAsia="pl-PL"/>
        </w:rPr>
        <w:br/>
        <w:t>o pracę.</w:t>
      </w:r>
    </w:p>
    <w:p w14:paraId="063A51C1" w14:textId="6442FD8A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W przypadku konieczności zainstalowania oprogramowania niezbędnego do wykonywania obowiązków służbowych podczas pracy zdalnej pracownik niezwłocznie kontaktuje się </w:t>
      </w:r>
      <w:r w:rsidR="00BA1D62" w:rsidRPr="00BA1D62">
        <w:rPr>
          <w:szCs w:val="20"/>
          <w:lang w:eastAsia="pl-PL"/>
        </w:rPr>
        <w:t xml:space="preserve">                                        </w:t>
      </w:r>
      <w:r w:rsidRPr="00BA1D62">
        <w:rPr>
          <w:szCs w:val="20"/>
          <w:lang w:eastAsia="pl-PL"/>
        </w:rPr>
        <w:t>z odpowiednim pracownikiem (ASI).</w:t>
      </w:r>
    </w:p>
    <w:p w14:paraId="065F0FE4" w14:textId="6F8E1AAC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Kategorycznie zabronione jest udostępnianie sprzętu, o którym mowa w </w:t>
      </w:r>
      <w:bookmarkStart w:id="8" w:name="WKP_AL_00906"/>
      <w:r w:rsidRPr="00BA1D62">
        <w:rPr>
          <w:szCs w:val="20"/>
          <w:lang w:eastAsia="pl-PL"/>
        </w:rPr>
        <w:t xml:space="preserve">ust. </w:t>
      </w:r>
      <w:bookmarkEnd w:id="8"/>
      <w:r w:rsidRPr="00BA1D62">
        <w:rPr>
          <w:szCs w:val="20"/>
          <w:lang w:eastAsia="pl-PL"/>
        </w:rPr>
        <w:t xml:space="preserve">2, osobom trzecim, domownikom oraz wszelkim innym osobom. </w:t>
      </w:r>
    </w:p>
    <w:p w14:paraId="07F148D7" w14:textId="7BBFE503" w:rsidR="00E4625A" w:rsidRPr="00BA1D62" w:rsidRDefault="00E4625A" w:rsidP="00BA1D62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Zabronione jest udostępnianie osobom trzecim loginu i hasła, o którym mowa w </w:t>
      </w:r>
      <w:bookmarkStart w:id="9" w:name="WKP_AL_00907"/>
      <w:r w:rsidRPr="00BA1D62">
        <w:rPr>
          <w:szCs w:val="20"/>
          <w:lang w:eastAsia="pl-PL"/>
        </w:rPr>
        <w:t xml:space="preserve">ust. </w:t>
      </w:r>
      <w:bookmarkEnd w:id="9"/>
      <w:r w:rsidRPr="00BA1D62">
        <w:rPr>
          <w:szCs w:val="20"/>
          <w:lang w:eastAsia="pl-PL"/>
        </w:rPr>
        <w:t>4, które służą do pracy w bezpiecznym oprogramowaniu.</w:t>
      </w:r>
    </w:p>
    <w:p w14:paraId="4E841D9F" w14:textId="661F0B98" w:rsidR="00E4625A" w:rsidRPr="00013142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color w:val="000000" w:themeColor="text1"/>
          <w:szCs w:val="20"/>
          <w:lang w:eastAsia="pl-PL"/>
        </w:rPr>
      </w:pPr>
      <w:bookmarkStart w:id="10" w:name="WKP_AL_00908"/>
      <w:r w:rsidRPr="00013142">
        <w:rPr>
          <w:b/>
          <w:color w:val="000000" w:themeColor="text1"/>
          <w:szCs w:val="20"/>
          <w:lang w:eastAsia="pl-PL"/>
        </w:rPr>
        <w:t>§ 4</w:t>
      </w:r>
      <w:bookmarkEnd w:id="10"/>
    </w:p>
    <w:p w14:paraId="3D713B79" w14:textId="77777777" w:rsidR="00E4625A" w:rsidRPr="00013142" w:rsidRDefault="00E4625A" w:rsidP="00BA1D62">
      <w:pPr>
        <w:widowControl w:val="0"/>
        <w:suppressAutoHyphens/>
        <w:spacing w:after="240" w:line="276" w:lineRule="auto"/>
        <w:ind w:left="851" w:hanging="567"/>
        <w:jc w:val="center"/>
        <w:rPr>
          <w:b/>
          <w:color w:val="000000" w:themeColor="text1"/>
          <w:szCs w:val="20"/>
          <w:lang w:eastAsia="pl-PL"/>
        </w:rPr>
      </w:pPr>
      <w:r w:rsidRPr="00013142">
        <w:rPr>
          <w:b/>
          <w:color w:val="000000" w:themeColor="text1"/>
          <w:szCs w:val="20"/>
          <w:lang w:eastAsia="pl-PL"/>
        </w:rPr>
        <w:t>Bezpieczeństwo dokumentów elektronicznych</w:t>
      </w:r>
    </w:p>
    <w:p w14:paraId="3C035B36" w14:textId="45D94269" w:rsidR="00E4625A" w:rsidRPr="00BA1D62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Pracownik podczas pracy zdalnej ma obowiązek zapisywać wszelkie pliki na specjalnie </w:t>
      </w:r>
      <w:r w:rsidRPr="00BA1D62">
        <w:rPr>
          <w:szCs w:val="20"/>
          <w:lang w:eastAsia="pl-PL"/>
        </w:rPr>
        <w:lastRenderedPageBreak/>
        <w:t>dedykowanym dysku do pracy zdalnej.</w:t>
      </w:r>
    </w:p>
    <w:p w14:paraId="67CF00AE" w14:textId="75434F80" w:rsidR="00E4625A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Pracownik nie powinien zapisywać plików na pulpicie.</w:t>
      </w:r>
    </w:p>
    <w:p w14:paraId="0B59F9CB" w14:textId="3C95A12E" w:rsidR="00E4625A" w:rsidRPr="00BA1D62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Nie jest dopuszczalne wysyłanie plików zawierających dane osobowe oraz informacje dotyczące działalności placówki, a także wszelkich innych plików, które pracownik stworzył lub otrzymał w związku z wykonywaniem pracy zdalnej na skrzynki mailowe spoza placówki (przy wysyłaniu wiadomości e-mail pracownik zobowiązany jest każdorazowo upewnić się co do poprawności wpisanych adresów mailowych jej adresatów).</w:t>
      </w:r>
    </w:p>
    <w:p w14:paraId="15D08769" w14:textId="736955A4" w:rsidR="00E4625A" w:rsidRPr="00BA1D62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przypadku przesyłania wiadomości zawierających dane osobowe lub informacje poufne konieczne jest szyfrowanie wiadomości z podwójną weryfikacją hasłem.</w:t>
      </w:r>
    </w:p>
    <w:p w14:paraId="7E854752" w14:textId="02AF8537" w:rsidR="00E4625A" w:rsidRPr="00BA1D62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Nie jest dopuszczalne używanie dysków zewnętrznych, w szczególności: - pendrive’ów </w:t>
      </w:r>
      <w:r w:rsidR="00BA1D62">
        <w:rPr>
          <w:szCs w:val="20"/>
          <w:lang w:eastAsia="pl-PL"/>
        </w:rPr>
        <w:t xml:space="preserve">                           </w:t>
      </w:r>
      <w:r w:rsidRPr="00BA1D62">
        <w:rPr>
          <w:szCs w:val="20"/>
          <w:lang w:eastAsia="pl-PL"/>
        </w:rPr>
        <w:t xml:space="preserve">i dysków pamięci masowej i zgrywanie na nich jakichkolwiek plików. </w:t>
      </w:r>
    </w:p>
    <w:p w14:paraId="5A0E1630" w14:textId="32F8CEA5" w:rsidR="00E4625A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Niedopuszczalne jest podłączanie do urządzeń, o których mowa w </w:t>
      </w:r>
      <w:bookmarkStart w:id="11" w:name="WKP_AL_00909"/>
      <w:r w:rsidRPr="00BA1D62">
        <w:rPr>
          <w:szCs w:val="20"/>
          <w:lang w:eastAsia="pl-PL"/>
        </w:rPr>
        <w:t xml:space="preserve">§ 3 ust. </w:t>
      </w:r>
      <w:bookmarkEnd w:id="11"/>
      <w:r w:rsidRPr="00BA1D62">
        <w:rPr>
          <w:szCs w:val="20"/>
          <w:lang w:eastAsia="pl-PL"/>
        </w:rPr>
        <w:t>2, zarówno złączem przewodowym, jak i bezprzewodowym jakichkolwiek innych sprzętów niż pochodzących od Pracodawcy, w szczególności: drukarek, skanerów oraz innych urządzeń wielofunkcyjnych.</w:t>
      </w:r>
    </w:p>
    <w:p w14:paraId="697623F3" w14:textId="534FC985" w:rsidR="00E4625A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Co do zasady podczas pracy zdalnej, Pracodawca nie przewiduje konieczności pracy przy użyciu dokumentacji papierowej. Jeżeli w nadzwyczajnych okolicznościach pojawi się konieczność wydrukowania jakichkolwiek dokumentów, należy to niezwłocznie zgłosić bezpośredniemu przełożonemu.</w:t>
      </w:r>
    </w:p>
    <w:p w14:paraId="744E0C6C" w14:textId="0563C7A0" w:rsidR="00E4625A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Nie jest dozwolone zapisywanie jakichkolwiek haseł związanych z dostępem do serwerów </w:t>
      </w:r>
      <w:r w:rsidR="00BA1D62">
        <w:rPr>
          <w:szCs w:val="20"/>
          <w:lang w:eastAsia="pl-PL"/>
        </w:rPr>
        <w:t xml:space="preserve">                     </w:t>
      </w:r>
      <w:r w:rsidRPr="00BA1D62">
        <w:rPr>
          <w:szCs w:val="20"/>
          <w:lang w:eastAsia="pl-PL"/>
        </w:rPr>
        <w:t>i dysków Pracodawcy w przeglądarkach internetowych.</w:t>
      </w:r>
    </w:p>
    <w:p w14:paraId="713F81B1" w14:textId="0F352BE6" w:rsidR="00E4625A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Nie jest dopuszczalne otwieranie jakichkolwiek plików przesłanych z adresów mailowych niewiadomego pochodzenia, które mogą stanowić </w:t>
      </w:r>
      <w:proofErr w:type="spellStart"/>
      <w:r w:rsidRPr="00BA1D62">
        <w:rPr>
          <w:szCs w:val="20"/>
          <w:lang w:eastAsia="pl-PL"/>
        </w:rPr>
        <w:t>phishing</w:t>
      </w:r>
      <w:proofErr w:type="spellEnd"/>
      <w:r w:rsidRPr="00BA1D62">
        <w:rPr>
          <w:szCs w:val="20"/>
          <w:lang w:eastAsia="pl-PL"/>
        </w:rPr>
        <w:t xml:space="preserve"> lub </w:t>
      </w:r>
      <w:proofErr w:type="spellStart"/>
      <w:r w:rsidRPr="00BA1D62">
        <w:rPr>
          <w:szCs w:val="20"/>
          <w:lang w:eastAsia="pl-PL"/>
        </w:rPr>
        <w:t>fishing</w:t>
      </w:r>
      <w:proofErr w:type="spellEnd"/>
      <w:r w:rsidRPr="00BA1D62">
        <w:rPr>
          <w:szCs w:val="20"/>
          <w:lang w:eastAsia="pl-PL"/>
        </w:rPr>
        <w:t>.</w:t>
      </w:r>
    </w:p>
    <w:p w14:paraId="2C5F6A40" w14:textId="739A1A3E" w:rsidR="00E4625A" w:rsidRPr="00BA1D62" w:rsidRDefault="00E4625A" w:rsidP="00BA1D62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przypadku otrzymania podejrzanych wiadomości, należy niezwłocznie zgłosić taki przypadek Pracodawcy lub ASI.</w:t>
      </w:r>
    </w:p>
    <w:p w14:paraId="637BD1F8" w14:textId="77777777" w:rsid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0"/>
          <w:lang w:eastAsia="pl-PL"/>
        </w:rPr>
      </w:pPr>
      <w:bookmarkStart w:id="12" w:name="WKP_AL_00911"/>
    </w:p>
    <w:p w14:paraId="20330431" w14:textId="77777777" w:rsid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0"/>
          <w:lang w:eastAsia="pl-PL"/>
        </w:rPr>
      </w:pPr>
    </w:p>
    <w:p w14:paraId="60349142" w14:textId="77777777" w:rsid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0"/>
          <w:lang w:eastAsia="pl-PL"/>
        </w:rPr>
      </w:pPr>
      <w:r>
        <w:rPr>
          <w:b/>
          <w:szCs w:val="20"/>
          <w:lang w:eastAsia="pl-PL"/>
        </w:rPr>
        <w:t>§ 5</w:t>
      </w:r>
    </w:p>
    <w:p w14:paraId="5BB5796D" w14:textId="77777777" w:rsid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0"/>
          <w:lang w:eastAsia="pl-PL"/>
        </w:rPr>
      </w:pPr>
      <w:r>
        <w:rPr>
          <w:b/>
          <w:szCs w:val="20"/>
          <w:lang w:eastAsia="pl-PL"/>
        </w:rPr>
        <w:t>Praca z dokumentami papierowymi</w:t>
      </w:r>
    </w:p>
    <w:p w14:paraId="5C002C61" w14:textId="77777777" w:rsidR="00E4625A" w:rsidRDefault="00E4625A" w:rsidP="00BA1D62">
      <w:pPr>
        <w:widowControl w:val="0"/>
        <w:suppressAutoHyphens/>
        <w:spacing w:after="0" w:line="276" w:lineRule="auto"/>
        <w:jc w:val="center"/>
        <w:rPr>
          <w:b/>
          <w:szCs w:val="20"/>
          <w:lang w:eastAsia="pl-PL"/>
        </w:rPr>
      </w:pPr>
    </w:p>
    <w:p w14:paraId="0DB360A7" w14:textId="77777777" w:rsidR="00E4625A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4F2A90">
        <w:rPr>
          <w:szCs w:val="20"/>
          <w:lang w:eastAsia="pl-PL"/>
        </w:rPr>
        <w:t xml:space="preserve">Wynoszenie dokumentacji papierowej z siedziby placówki powinno być ograniczone do niezbędnego minimum. </w:t>
      </w:r>
      <w:r>
        <w:rPr>
          <w:szCs w:val="20"/>
          <w:lang w:eastAsia="pl-PL"/>
        </w:rPr>
        <w:t xml:space="preserve">Dyrektor szkoły może zezwolić pracownikom na korzystanie </w:t>
      </w:r>
      <w:r>
        <w:rPr>
          <w:szCs w:val="20"/>
          <w:lang w:eastAsia="pl-PL"/>
        </w:rPr>
        <w:br/>
        <w:t xml:space="preserve">z dokumentacji papierowej zawierającej dane osobowe w trakcie pracy zdalnej tylko </w:t>
      </w:r>
      <w:r>
        <w:rPr>
          <w:szCs w:val="20"/>
          <w:lang w:eastAsia="pl-PL"/>
        </w:rPr>
        <w:br/>
        <w:t>w wyjątkowych sytuacjach.</w:t>
      </w:r>
    </w:p>
    <w:p w14:paraId="358FB139" w14:textId="77777777" w:rsidR="00E4625A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W przypadku konieczności korzystania z dokumentacji papierowej poza placówką </w:t>
      </w:r>
      <w:r>
        <w:rPr>
          <w:szCs w:val="20"/>
          <w:lang w:eastAsia="pl-PL"/>
        </w:rPr>
        <w:br/>
        <w:t>w pierwszej kolejności należy rozważyć wykonanie kopii dokumentacji, na której pracownik będzie pracował. Kopie dokumentów z danymi osobowymi podlegają takiej samej ochronie jak oryginały.</w:t>
      </w:r>
    </w:p>
    <w:p w14:paraId="648EA747" w14:textId="77777777" w:rsidR="00E4625A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W przypadku dokumentów zawierających dane osobowe należy w miarę możliwości dokonać </w:t>
      </w:r>
      <w:proofErr w:type="spellStart"/>
      <w:r>
        <w:rPr>
          <w:szCs w:val="20"/>
          <w:lang w:eastAsia="pl-PL"/>
        </w:rPr>
        <w:t>anonimizacji</w:t>
      </w:r>
      <w:proofErr w:type="spellEnd"/>
      <w:r>
        <w:rPr>
          <w:szCs w:val="20"/>
          <w:lang w:eastAsia="pl-PL"/>
        </w:rPr>
        <w:t xml:space="preserve"> danych.</w:t>
      </w:r>
    </w:p>
    <w:p w14:paraId="4FB44B40" w14:textId="77777777" w:rsidR="00E4625A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Wynoszenie dokumentacji zawierającej dane osobowe i jej przewożenie powinno odbywać się w sposób zabezpieczający ją przed dostępem osób nieuprawnionych. </w:t>
      </w:r>
      <w:r>
        <w:rPr>
          <w:szCs w:val="20"/>
          <w:lang w:eastAsia="pl-PL"/>
        </w:rPr>
        <w:br/>
        <w:t>W tym celu pracownik powinien umieścić dokumentację w teczce lub skoroszycie uniemożliwiającym zapoznanie się z treścią dokumentów, a następnie w plecaku lub torbie.</w:t>
      </w:r>
    </w:p>
    <w:p w14:paraId="52B7A4C6" w14:textId="77777777" w:rsidR="00E4625A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Pracownik zobowiązany jest do odpowiedniego zabezpieczenia danych w miejscu wykonywania pracy zdalnej – dokumenty  powinny być przechowywane w zamykanych na klucz szufladach biurka lub szafy, należy zabezpieczyć dostęp do nich osób nieuprawnionych, </w:t>
      </w:r>
      <w:r>
        <w:rPr>
          <w:szCs w:val="20"/>
          <w:lang w:eastAsia="pl-PL"/>
        </w:rPr>
        <w:lastRenderedPageBreak/>
        <w:t>w tym dzieci i domowników.</w:t>
      </w:r>
    </w:p>
    <w:p w14:paraId="6A39278E" w14:textId="77777777" w:rsidR="00E4625A" w:rsidRPr="004F2A90" w:rsidRDefault="00E4625A" w:rsidP="00BA1D6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szCs w:val="20"/>
          <w:lang w:eastAsia="pl-PL"/>
        </w:rPr>
      </w:pPr>
      <w:r>
        <w:rPr>
          <w:szCs w:val="20"/>
          <w:lang w:eastAsia="pl-PL"/>
        </w:rPr>
        <w:t>Po wykorzystaniu kopii dokumentacji powinny one zostać w całości zniszczone przez pracownika. W przypadku nieposiadania niszczarki w miejscu pracy pracownika powinien on wykonane kopie zniszczyć niezwłocznie w siedzibie placówki.</w:t>
      </w:r>
    </w:p>
    <w:p w14:paraId="3A47556F" w14:textId="77777777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 xml:space="preserve">§ </w:t>
      </w:r>
      <w:bookmarkEnd w:id="12"/>
      <w:r>
        <w:rPr>
          <w:b/>
          <w:szCs w:val="20"/>
          <w:lang w:eastAsia="pl-PL"/>
        </w:rPr>
        <w:t>6</w:t>
      </w:r>
    </w:p>
    <w:p w14:paraId="5DA549C1" w14:textId="77777777" w:rsidR="00E4625A" w:rsidRPr="00A56A87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Zapewnienie bezpieczeństwa na stanowisku pracy</w:t>
      </w:r>
    </w:p>
    <w:p w14:paraId="290B676D" w14:textId="77777777" w:rsidR="00E4625A" w:rsidRPr="00A56A87" w:rsidRDefault="00E4625A" w:rsidP="00BA1D62">
      <w:pPr>
        <w:widowControl w:val="0"/>
        <w:suppressAutoHyphens/>
        <w:spacing w:after="0" w:line="276" w:lineRule="auto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Pracownik w celu zapewnienia bezpieczeństwa ochrony danych osobowych oraz informacji powinien stosować następujące zasady:</w:t>
      </w:r>
    </w:p>
    <w:p w14:paraId="358B932B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1)</w:t>
      </w:r>
      <w:r w:rsidRPr="00A56A87">
        <w:rPr>
          <w:szCs w:val="20"/>
          <w:lang w:eastAsia="pl-PL"/>
        </w:rPr>
        <w:tab/>
        <w:t>nie przechowywać sprzętu oraz jakichkolwiek innych danych osobowych oraz informacji dotyczących wykonywania obowiązków służbowych w miejscu dostępnym dla innych osób, w tym domowników;</w:t>
      </w:r>
    </w:p>
    <w:p w14:paraId="4699B8E7" w14:textId="77777777" w:rsidR="00E4625A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2)</w:t>
      </w:r>
      <w:r w:rsidRPr="00A56A87">
        <w:rPr>
          <w:szCs w:val="20"/>
          <w:lang w:eastAsia="pl-PL"/>
        </w:rPr>
        <w:tab/>
        <w:t xml:space="preserve">podczas opuszczenia stanowiska pracy nie pozostawiać uruchomionego sprzętu, </w:t>
      </w:r>
    </w:p>
    <w:p w14:paraId="12575F6C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       </w:t>
      </w:r>
      <w:r w:rsidRPr="00A56A87">
        <w:rPr>
          <w:szCs w:val="20"/>
          <w:lang w:eastAsia="pl-PL"/>
        </w:rPr>
        <w:t xml:space="preserve">o którym mowa w </w:t>
      </w:r>
      <w:bookmarkStart w:id="13" w:name="WKP_AL_00912"/>
      <w:r w:rsidRPr="00A56A87">
        <w:rPr>
          <w:szCs w:val="20"/>
          <w:lang w:eastAsia="pl-PL"/>
        </w:rPr>
        <w:t>§ 3 ust. 1</w:t>
      </w:r>
      <w:bookmarkEnd w:id="13"/>
      <w:r w:rsidRPr="00A56A87">
        <w:rPr>
          <w:szCs w:val="20"/>
          <w:lang w:eastAsia="pl-PL"/>
        </w:rPr>
        <w:t>, w taki sposób, aby mogły z niego korzystać osoby postronne;</w:t>
      </w:r>
    </w:p>
    <w:p w14:paraId="3CF45C1F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3)</w:t>
      </w:r>
      <w:r w:rsidRPr="00A56A87">
        <w:rPr>
          <w:szCs w:val="20"/>
          <w:lang w:eastAsia="pl-PL"/>
        </w:rPr>
        <w:tab/>
        <w:t>Pracownik zobowiązany jest w każdym przypadku opuszczenia stanowiska pracy zablokować dostęp do systemu, w taki sposób, aby osoba postronna nie miała dostępu do systemów Pracodawcy;</w:t>
      </w:r>
    </w:p>
    <w:p w14:paraId="057ED959" w14:textId="77777777" w:rsidR="00E4625A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4)</w:t>
      </w:r>
      <w:r w:rsidRPr="00A56A87">
        <w:rPr>
          <w:szCs w:val="20"/>
          <w:lang w:eastAsia="pl-PL"/>
        </w:rPr>
        <w:tab/>
        <w:t xml:space="preserve">nie zapisywać ani nie pozostawiać na stanowisku pracy zdalnej żadnych danych </w:t>
      </w:r>
    </w:p>
    <w:p w14:paraId="6E64D4C4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       </w:t>
      </w:r>
      <w:r w:rsidRPr="00A56A87">
        <w:rPr>
          <w:szCs w:val="20"/>
          <w:lang w:eastAsia="pl-PL"/>
        </w:rPr>
        <w:t xml:space="preserve">w postaci papierowej, w szczególności haseł, danych osobowych, informacji stanowiących tajemnicę </w:t>
      </w:r>
      <w:r>
        <w:rPr>
          <w:szCs w:val="20"/>
          <w:lang w:eastAsia="pl-PL"/>
        </w:rPr>
        <w:t>Szkoły Podstawowej nr 84 w Warszawie</w:t>
      </w:r>
      <w:r w:rsidRPr="00A56A87">
        <w:rPr>
          <w:szCs w:val="20"/>
          <w:lang w:eastAsia="pl-PL"/>
        </w:rPr>
        <w:t>;</w:t>
      </w:r>
    </w:p>
    <w:p w14:paraId="2D434E34" w14:textId="77777777" w:rsidR="00E4625A" w:rsidRPr="00A56A87" w:rsidRDefault="00E4625A" w:rsidP="00BA1D62">
      <w:pPr>
        <w:widowControl w:val="0"/>
        <w:suppressAutoHyphens/>
        <w:spacing w:after="0" w:line="276" w:lineRule="auto"/>
        <w:ind w:left="852" w:hanging="425"/>
        <w:jc w:val="both"/>
        <w:rPr>
          <w:szCs w:val="20"/>
          <w:lang w:eastAsia="pl-PL"/>
        </w:rPr>
      </w:pPr>
      <w:r w:rsidRPr="00A56A87">
        <w:rPr>
          <w:szCs w:val="20"/>
          <w:lang w:eastAsia="pl-PL"/>
        </w:rPr>
        <w:t>5)</w:t>
      </w:r>
      <w:r w:rsidRPr="00A56A87">
        <w:rPr>
          <w:szCs w:val="20"/>
          <w:lang w:eastAsia="pl-PL"/>
        </w:rPr>
        <w:tab/>
        <w:t>podczas rozmów telefonicznych dotyczących danych osobowych oraz informacji dotyczących spraw służbowych pomieszczenie, w którym wykonywana jest praca zdalna, powinno być zamknięte w taki sposób, aby osoby postronne nie miały możliwości zapoznania się z tymi informacjami.</w:t>
      </w:r>
    </w:p>
    <w:p w14:paraId="0A1BE30E" w14:textId="77777777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bookmarkStart w:id="14" w:name="WKP_AL_00913"/>
      <w:r w:rsidRPr="00A56A87">
        <w:rPr>
          <w:b/>
          <w:szCs w:val="20"/>
          <w:lang w:eastAsia="pl-PL"/>
        </w:rPr>
        <w:t xml:space="preserve">§ </w:t>
      </w:r>
      <w:bookmarkEnd w:id="14"/>
      <w:r>
        <w:rPr>
          <w:b/>
          <w:szCs w:val="20"/>
          <w:lang w:eastAsia="pl-PL"/>
        </w:rPr>
        <w:t>7</w:t>
      </w:r>
    </w:p>
    <w:p w14:paraId="6AE25278" w14:textId="77777777" w:rsidR="00E4625A" w:rsidRPr="00A56A87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Postępowanie ze sprzętem po zakończeniu pracy zdalnej</w:t>
      </w:r>
    </w:p>
    <w:p w14:paraId="0782C341" w14:textId="4882AC67" w:rsidR="00E4625A" w:rsidRPr="00BA1D62" w:rsidRDefault="00E4625A" w:rsidP="00BA1D62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567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Po zakończeniu pracy zdalnej pracownik jest zobowiązany wylogować się z systemów Pracodawcy, a następnie wyłączyć wszystkie urządzenia wykorzystywane do wykonywania pracy zdalnej.</w:t>
      </w:r>
    </w:p>
    <w:p w14:paraId="3E893941" w14:textId="7CF43DD6" w:rsidR="00E4625A" w:rsidRPr="00BA1D62" w:rsidRDefault="00E4625A" w:rsidP="00BA1D62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567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Sprzęt, o którym mowa w </w:t>
      </w:r>
      <w:bookmarkStart w:id="15" w:name="WKP_AL_00914"/>
      <w:r w:rsidRPr="00BA1D62">
        <w:rPr>
          <w:szCs w:val="20"/>
          <w:lang w:eastAsia="pl-PL"/>
        </w:rPr>
        <w:t xml:space="preserve">§ 3 ust. </w:t>
      </w:r>
      <w:bookmarkEnd w:id="15"/>
      <w:r w:rsidRPr="00BA1D62">
        <w:rPr>
          <w:szCs w:val="20"/>
          <w:lang w:eastAsia="pl-PL"/>
        </w:rPr>
        <w:t>2, powinien być przechowywany w miejscu niedostępnym dla osób postronnych.</w:t>
      </w:r>
    </w:p>
    <w:p w14:paraId="316645A3" w14:textId="3B4310F3" w:rsidR="00E4625A" w:rsidRPr="00BA1D62" w:rsidRDefault="00E4625A" w:rsidP="00BA1D62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567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Miejsce przechowywania sprzętu powinno być zorganizowane w taki sposób, aby sprzęt nie uległ zalaniu lub innym mechanicznym zniszczeniom.</w:t>
      </w:r>
    </w:p>
    <w:p w14:paraId="3B8A3B95" w14:textId="361A76D2" w:rsidR="00E4625A" w:rsidRPr="00BA1D62" w:rsidRDefault="00E4625A" w:rsidP="00BA1D62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567" w:hanging="283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Pracownik powinien dołożyć wszelkich starań, aby zabezpieczyć sprzęt przed ewentualną kradzieżą.</w:t>
      </w:r>
    </w:p>
    <w:p w14:paraId="411C93E7" w14:textId="77777777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bookmarkStart w:id="16" w:name="WKP_AL_00915"/>
      <w:r w:rsidRPr="00A56A87">
        <w:rPr>
          <w:b/>
          <w:szCs w:val="20"/>
          <w:lang w:eastAsia="pl-PL"/>
        </w:rPr>
        <w:t xml:space="preserve">§ </w:t>
      </w:r>
      <w:bookmarkEnd w:id="16"/>
      <w:r>
        <w:rPr>
          <w:b/>
          <w:szCs w:val="20"/>
          <w:lang w:eastAsia="pl-PL"/>
        </w:rPr>
        <w:t>8</w:t>
      </w:r>
    </w:p>
    <w:p w14:paraId="0062D76B" w14:textId="77777777" w:rsidR="00E4625A" w:rsidRPr="00A56A87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Zgłaszanie nieprawidłowości i incydentów</w:t>
      </w:r>
    </w:p>
    <w:p w14:paraId="6AEED6D2" w14:textId="2B38514A" w:rsidR="00E4625A" w:rsidRPr="00BA1D62" w:rsidRDefault="00E4625A" w:rsidP="00BA1D62">
      <w:pPr>
        <w:pStyle w:val="Akapitzlist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color w:val="000000" w:themeColor="text1"/>
          <w:szCs w:val="20"/>
          <w:lang w:eastAsia="pl-PL"/>
        </w:rPr>
      </w:pPr>
      <w:r w:rsidRPr="00BA1D62">
        <w:rPr>
          <w:szCs w:val="20"/>
          <w:lang w:eastAsia="pl-PL"/>
        </w:rPr>
        <w:t xml:space="preserve">W przypadku incydentu ujawnienia danych osobowych Pracownik niezwłocznie przekazuje tę informację Pracodawcy </w:t>
      </w:r>
      <w:r w:rsidRPr="00BA1D62">
        <w:rPr>
          <w:color w:val="000000" w:themeColor="text1"/>
          <w:szCs w:val="20"/>
          <w:lang w:eastAsia="pl-PL"/>
        </w:rPr>
        <w:t xml:space="preserve">oraz na adres: </w:t>
      </w:r>
      <w:r w:rsidRPr="00BA1D62">
        <w:rPr>
          <w:color w:val="000000" w:themeColor="text1"/>
          <w:szCs w:val="20"/>
          <w:u w:color="FF0000"/>
          <w:lang w:eastAsia="pl-PL"/>
        </w:rPr>
        <w:t>iod.dbfotargowek@eduwarszawa.pl</w:t>
      </w:r>
    </w:p>
    <w:p w14:paraId="67B423E9" w14:textId="7C5CA670" w:rsidR="00E4625A" w:rsidRPr="00BA1D62" w:rsidRDefault="00E4625A" w:rsidP="00BA1D62">
      <w:pPr>
        <w:pStyle w:val="Akapitzlist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Działanie, o którym mowa w </w:t>
      </w:r>
      <w:bookmarkStart w:id="17" w:name="WKP_AL_00917"/>
      <w:r w:rsidRPr="00BA1D62">
        <w:rPr>
          <w:szCs w:val="20"/>
          <w:lang w:eastAsia="pl-PL"/>
        </w:rPr>
        <w:t>ust. 1</w:t>
      </w:r>
      <w:bookmarkEnd w:id="17"/>
      <w:r w:rsidRPr="00BA1D62">
        <w:rPr>
          <w:szCs w:val="20"/>
          <w:lang w:eastAsia="pl-PL"/>
        </w:rPr>
        <w:t>, Pracownik podejmuje nawet w przypadku podejrzenia możliwości ujawnienia danych osobowych.</w:t>
      </w:r>
    </w:p>
    <w:p w14:paraId="04D27FFC" w14:textId="66DFB0C4" w:rsidR="00E4625A" w:rsidRPr="00BA1D62" w:rsidRDefault="00E4625A" w:rsidP="00BA1D62">
      <w:pPr>
        <w:pStyle w:val="Akapitzlist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W przypadku podejrzenia pojawienia się złośliwego oprogramowania lub innego rodzaju </w:t>
      </w:r>
      <w:r w:rsidRPr="00BA1D62">
        <w:rPr>
          <w:szCs w:val="20"/>
          <w:lang w:eastAsia="pl-PL"/>
        </w:rPr>
        <w:lastRenderedPageBreak/>
        <w:t>wirusów Pracownik niezwłocznie przekazuje informację o tym Pracodawcy oraz ASI.</w:t>
      </w:r>
    </w:p>
    <w:p w14:paraId="1A848DF6" w14:textId="39C01659" w:rsidR="00E4625A" w:rsidRPr="00BA1D62" w:rsidRDefault="00E4625A" w:rsidP="00BA1D62">
      <w:pPr>
        <w:pStyle w:val="Akapitzlist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W przypadku kiedy ze względu na złośliwe oprogramowanie lub innego rodzaju wirus nie jest możliwe użycie któregokolwiek sprzętu, o którym mowa w </w:t>
      </w:r>
      <w:bookmarkStart w:id="18" w:name="WKP_AL_00919"/>
      <w:r w:rsidRPr="00BA1D62">
        <w:rPr>
          <w:szCs w:val="20"/>
          <w:lang w:eastAsia="pl-PL"/>
        </w:rPr>
        <w:t>§ 3 ust. 1</w:t>
      </w:r>
      <w:bookmarkEnd w:id="18"/>
      <w:r w:rsidRPr="00BA1D62">
        <w:rPr>
          <w:szCs w:val="20"/>
          <w:lang w:eastAsia="pl-PL"/>
        </w:rPr>
        <w:t>, Pracownik jest zobowiązany niezwłocznie zgłosić tę informację Pracodawcy oraz ASI za pośrednictwem tego sprzętu, który pozwala na zgłoszenie informacji.</w:t>
      </w:r>
    </w:p>
    <w:p w14:paraId="6A46DEAC" w14:textId="66DE9EA7" w:rsidR="00E4625A" w:rsidRPr="00BA1D62" w:rsidRDefault="00E4625A" w:rsidP="00BA1D62">
      <w:pPr>
        <w:pStyle w:val="Akapitzlist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W przypadku kradzieży któregokolwiek ze sprzętów, o których mowa w </w:t>
      </w:r>
      <w:bookmarkStart w:id="19" w:name="WKP_AL_00923"/>
      <w:r w:rsidRPr="00BA1D62">
        <w:rPr>
          <w:szCs w:val="20"/>
          <w:lang w:eastAsia="pl-PL"/>
        </w:rPr>
        <w:t xml:space="preserve">§ 3 ust. </w:t>
      </w:r>
      <w:bookmarkEnd w:id="19"/>
      <w:r w:rsidRPr="00BA1D62">
        <w:rPr>
          <w:szCs w:val="20"/>
          <w:lang w:eastAsia="pl-PL"/>
        </w:rPr>
        <w:t>2, pracownik niezwłocznie informuje o tym dyrektorowi szkoły oraz zgłasza kradzież organom ścigania.</w:t>
      </w:r>
    </w:p>
    <w:p w14:paraId="3BD95130" w14:textId="22963E6A" w:rsidR="00E4625A" w:rsidRPr="00A56A87" w:rsidRDefault="00E4625A" w:rsidP="00BA1D62">
      <w:pPr>
        <w:widowControl w:val="0"/>
        <w:suppressAutoHyphens/>
        <w:spacing w:before="240" w:after="0" w:line="276" w:lineRule="auto"/>
        <w:jc w:val="center"/>
        <w:rPr>
          <w:b/>
          <w:szCs w:val="20"/>
          <w:lang w:eastAsia="pl-PL"/>
        </w:rPr>
      </w:pPr>
      <w:bookmarkStart w:id="20" w:name="WKP_AL_00924"/>
      <w:r w:rsidRPr="00A56A87">
        <w:rPr>
          <w:b/>
          <w:szCs w:val="20"/>
          <w:lang w:eastAsia="pl-PL"/>
        </w:rPr>
        <w:t xml:space="preserve">§ </w:t>
      </w:r>
      <w:bookmarkEnd w:id="20"/>
      <w:r>
        <w:rPr>
          <w:b/>
          <w:szCs w:val="20"/>
          <w:lang w:eastAsia="pl-PL"/>
        </w:rPr>
        <w:t>9</w:t>
      </w:r>
    </w:p>
    <w:p w14:paraId="1B0C7D13" w14:textId="77777777" w:rsidR="00E4625A" w:rsidRPr="00A56A87" w:rsidRDefault="00E4625A" w:rsidP="00BA1D62">
      <w:pPr>
        <w:widowControl w:val="0"/>
        <w:suppressAutoHyphens/>
        <w:spacing w:after="240" w:line="276" w:lineRule="auto"/>
        <w:jc w:val="center"/>
        <w:rPr>
          <w:b/>
          <w:szCs w:val="20"/>
          <w:lang w:eastAsia="pl-PL"/>
        </w:rPr>
      </w:pPr>
      <w:r w:rsidRPr="00A56A87">
        <w:rPr>
          <w:b/>
          <w:szCs w:val="20"/>
          <w:lang w:eastAsia="pl-PL"/>
        </w:rPr>
        <w:t>Kontrola</w:t>
      </w:r>
    </w:p>
    <w:p w14:paraId="49270530" w14:textId="340D2104" w:rsidR="00E4625A" w:rsidRPr="00BA1D62" w:rsidRDefault="00E4625A" w:rsidP="00BA1D62">
      <w:pPr>
        <w:pStyle w:val="Akapitzlist"/>
        <w:widowControl w:val="0"/>
        <w:numPr>
          <w:ilvl w:val="0"/>
          <w:numId w:val="22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 xml:space="preserve">Pracodawca może w każdym czasie przeprowadzić kontrolę wykonywania pracy zdalnej </w:t>
      </w:r>
      <w:r w:rsidR="00BA1D62" w:rsidRPr="00BA1D62">
        <w:rPr>
          <w:szCs w:val="20"/>
          <w:lang w:eastAsia="pl-PL"/>
        </w:rPr>
        <w:t xml:space="preserve">                      </w:t>
      </w:r>
      <w:r w:rsidRPr="00BA1D62">
        <w:rPr>
          <w:szCs w:val="20"/>
          <w:lang w:eastAsia="pl-PL"/>
        </w:rPr>
        <w:t>w zakresie bezpieczeństwa i ochrony informacji, w tym procedur ochrony danych osobowych.</w:t>
      </w:r>
    </w:p>
    <w:p w14:paraId="78FEE09F" w14:textId="477ABD3F" w:rsidR="00E4625A" w:rsidRPr="00BA1D62" w:rsidRDefault="00E4625A" w:rsidP="00BA1D62">
      <w:pPr>
        <w:pStyle w:val="Akapitzlist"/>
        <w:widowControl w:val="0"/>
        <w:numPr>
          <w:ilvl w:val="0"/>
          <w:numId w:val="22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Kontrolę przeprowadza się:</w:t>
      </w:r>
    </w:p>
    <w:p w14:paraId="64FC19F6" w14:textId="343C2DC9" w:rsidR="00E4625A" w:rsidRPr="00BA1D62" w:rsidRDefault="00E4625A" w:rsidP="00BA1D62">
      <w:pPr>
        <w:pStyle w:val="Akapitzlist"/>
        <w:widowControl w:val="0"/>
        <w:numPr>
          <w:ilvl w:val="1"/>
          <w:numId w:val="2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porozumieniu z pracownikiem w miejscu wykonywania pracy zdalnej i w godzinach pracy pracownika,</w:t>
      </w:r>
    </w:p>
    <w:p w14:paraId="367CE947" w14:textId="2937E801" w:rsidR="00E4625A" w:rsidRPr="00BA1D62" w:rsidRDefault="00E4625A" w:rsidP="00BA1D62">
      <w:pPr>
        <w:pStyle w:val="Akapitzlist"/>
        <w:widowControl w:val="0"/>
        <w:numPr>
          <w:ilvl w:val="1"/>
          <w:numId w:val="2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sposób adekwatny do miejsca wykonywania pracy zdalnej i jej rodzaju,</w:t>
      </w:r>
    </w:p>
    <w:p w14:paraId="710E2CBF" w14:textId="43477A1A" w:rsidR="00E4625A" w:rsidRPr="00BA1D62" w:rsidRDefault="00E4625A" w:rsidP="00BA1D62">
      <w:pPr>
        <w:pStyle w:val="Akapitzlist"/>
        <w:widowControl w:val="0"/>
        <w:numPr>
          <w:ilvl w:val="1"/>
          <w:numId w:val="25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z poszanowaniem prywatności pracownika i innych osób oraz bez utrudniania korzystania z pomieszczeń domowych w sposób zgodny z ich przeznaczeniem.</w:t>
      </w:r>
    </w:p>
    <w:p w14:paraId="47D78110" w14:textId="1D0966BE" w:rsidR="00E4625A" w:rsidRPr="00BA1D62" w:rsidRDefault="00E4625A" w:rsidP="00BA1D62">
      <w:pPr>
        <w:pStyle w:val="Akapitzlist"/>
        <w:widowControl w:val="0"/>
        <w:numPr>
          <w:ilvl w:val="0"/>
          <w:numId w:val="22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Pracownik ma prawo uczestniczyć w kontroli oraz zgłaszać swoje uwagi.</w:t>
      </w:r>
    </w:p>
    <w:p w14:paraId="317F2F63" w14:textId="72DADA21" w:rsidR="00E4625A" w:rsidRPr="00BA1D62" w:rsidRDefault="00E4625A" w:rsidP="00BA1D62">
      <w:pPr>
        <w:pStyle w:val="Akapitzlist"/>
        <w:widowControl w:val="0"/>
        <w:numPr>
          <w:ilvl w:val="0"/>
          <w:numId w:val="22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BA1D62">
        <w:rPr>
          <w:szCs w:val="20"/>
          <w:lang w:eastAsia="pl-PL"/>
        </w:rPr>
        <w:t>W miarę możliwości lub potrzeby, termin kontroli ustala się z pracownikiem lub uprzedza się o zamiarze jej przeprowadzenia.</w:t>
      </w:r>
    </w:p>
    <w:p w14:paraId="5F25BFA9" w14:textId="77777777" w:rsidR="00E4625A" w:rsidRDefault="00E4625A" w:rsidP="00BA1D62">
      <w:pPr>
        <w:widowControl w:val="0"/>
        <w:suppressAutoHyphens/>
        <w:spacing w:after="0" w:line="276" w:lineRule="auto"/>
        <w:ind w:firstLine="426"/>
        <w:jc w:val="both"/>
        <w:rPr>
          <w:color w:val="FF0000"/>
          <w:szCs w:val="20"/>
          <w:lang w:eastAsia="pl-PL"/>
        </w:rPr>
      </w:pPr>
    </w:p>
    <w:p w14:paraId="463695A1" w14:textId="77777777" w:rsidR="00E4625A" w:rsidRDefault="00E4625A" w:rsidP="00BA1D62">
      <w:pPr>
        <w:widowControl w:val="0"/>
        <w:suppressAutoHyphens/>
        <w:spacing w:after="0" w:line="276" w:lineRule="auto"/>
        <w:ind w:firstLine="426"/>
        <w:jc w:val="both"/>
        <w:rPr>
          <w:color w:val="FF0000"/>
          <w:szCs w:val="20"/>
          <w:lang w:eastAsia="pl-PL"/>
        </w:rPr>
      </w:pPr>
    </w:p>
    <w:p w14:paraId="37171628" w14:textId="77777777" w:rsidR="00E4625A" w:rsidRPr="006F6221" w:rsidRDefault="00E4625A" w:rsidP="00BA1D62">
      <w:pPr>
        <w:widowControl w:val="0"/>
        <w:suppressAutoHyphens/>
        <w:spacing w:after="0" w:line="276" w:lineRule="auto"/>
        <w:ind w:firstLine="426"/>
        <w:jc w:val="center"/>
        <w:rPr>
          <w:b/>
          <w:color w:val="000000" w:themeColor="text1"/>
          <w:szCs w:val="20"/>
          <w:lang w:eastAsia="pl-PL"/>
        </w:rPr>
      </w:pPr>
      <w:r w:rsidRPr="006F6221">
        <w:rPr>
          <w:b/>
          <w:color w:val="000000" w:themeColor="text1"/>
          <w:szCs w:val="20"/>
          <w:lang w:eastAsia="pl-PL"/>
        </w:rPr>
        <w:t>§ 10</w:t>
      </w:r>
    </w:p>
    <w:p w14:paraId="0BB9E01D" w14:textId="77777777" w:rsidR="00E4625A" w:rsidRDefault="00E4625A" w:rsidP="00BA1D62">
      <w:pPr>
        <w:widowControl w:val="0"/>
        <w:suppressAutoHyphens/>
        <w:spacing w:after="0" w:line="276" w:lineRule="auto"/>
        <w:ind w:firstLine="426"/>
        <w:jc w:val="center"/>
        <w:rPr>
          <w:b/>
          <w:color w:val="000000" w:themeColor="text1"/>
          <w:szCs w:val="20"/>
          <w:lang w:eastAsia="pl-PL"/>
        </w:rPr>
      </w:pPr>
      <w:r w:rsidRPr="006F6221">
        <w:rPr>
          <w:b/>
          <w:color w:val="000000" w:themeColor="text1"/>
          <w:szCs w:val="20"/>
          <w:lang w:eastAsia="pl-PL"/>
        </w:rPr>
        <w:t>Postanowienia końcowe</w:t>
      </w:r>
    </w:p>
    <w:p w14:paraId="74D77B5E" w14:textId="77777777" w:rsidR="00E4625A" w:rsidRDefault="00E4625A" w:rsidP="00BA1D62">
      <w:pPr>
        <w:widowControl w:val="0"/>
        <w:suppressAutoHyphens/>
        <w:spacing w:after="0" w:line="276" w:lineRule="auto"/>
        <w:ind w:firstLine="426"/>
        <w:jc w:val="center"/>
        <w:rPr>
          <w:b/>
          <w:color w:val="000000" w:themeColor="text1"/>
          <w:szCs w:val="20"/>
          <w:lang w:eastAsia="pl-PL"/>
        </w:rPr>
      </w:pPr>
    </w:p>
    <w:p w14:paraId="11565DE5" w14:textId="77777777" w:rsidR="00E4625A" w:rsidRPr="005655FC" w:rsidRDefault="00E4625A" w:rsidP="00BA1D62">
      <w:pPr>
        <w:pStyle w:val="Akapitzlist"/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color w:val="FF0000"/>
          <w:szCs w:val="20"/>
          <w:lang w:eastAsia="pl-PL"/>
        </w:rPr>
      </w:pPr>
      <w:r>
        <w:rPr>
          <w:color w:val="000000" w:themeColor="text1"/>
          <w:szCs w:val="20"/>
          <w:lang w:eastAsia="pl-PL"/>
        </w:rPr>
        <w:t>Podczas wykonywania pracy zdalnej, pracodawca i pracownik porozumiewają się telefonicznie lub mailowo.</w:t>
      </w:r>
    </w:p>
    <w:p w14:paraId="395CC919" w14:textId="77777777" w:rsidR="00E4625A" w:rsidRPr="00014038" w:rsidRDefault="00E4625A" w:rsidP="00BA1D62">
      <w:pPr>
        <w:pStyle w:val="Akapitzlist"/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szCs w:val="20"/>
          <w:lang w:eastAsia="pl-PL"/>
        </w:rPr>
      </w:pPr>
      <w:r w:rsidRPr="00014038">
        <w:rPr>
          <w:szCs w:val="20"/>
          <w:lang w:eastAsia="pl-PL"/>
        </w:rPr>
        <w:t>Sposób potwierdzania obecności na stanowisku pracy przez pracownika wykonującego prace zdalną następuje w przypadku:</w:t>
      </w:r>
    </w:p>
    <w:p w14:paraId="379B92AF" w14:textId="77777777" w:rsidR="00E4625A" w:rsidRPr="00014038" w:rsidRDefault="00E4625A" w:rsidP="006F03C5">
      <w:pPr>
        <w:pStyle w:val="Akapitzlist"/>
        <w:widowControl w:val="0"/>
        <w:suppressAutoHyphens/>
        <w:spacing w:after="0" w:line="276" w:lineRule="auto"/>
        <w:ind w:left="786"/>
        <w:jc w:val="both"/>
        <w:rPr>
          <w:szCs w:val="20"/>
          <w:lang w:eastAsia="pl-PL"/>
        </w:rPr>
      </w:pPr>
      <w:r w:rsidRPr="00014038">
        <w:rPr>
          <w:szCs w:val="20"/>
          <w:lang w:eastAsia="pl-PL"/>
        </w:rPr>
        <w:t>a) nauczyciela – poprzez dokonywanie wpisów w dzienniku elektronicznym,</w:t>
      </w:r>
    </w:p>
    <w:p w14:paraId="66570BCE" w14:textId="70F0B637" w:rsidR="00E4625A" w:rsidRPr="00014038" w:rsidRDefault="00E4625A" w:rsidP="006F03C5">
      <w:pPr>
        <w:pStyle w:val="Akapitzlist"/>
        <w:widowControl w:val="0"/>
        <w:suppressAutoHyphens/>
        <w:spacing w:after="0" w:line="276" w:lineRule="auto"/>
        <w:ind w:left="786"/>
        <w:jc w:val="both"/>
        <w:rPr>
          <w:szCs w:val="20"/>
          <w:lang w:eastAsia="pl-PL"/>
        </w:rPr>
      </w:pPr>
      <w:r w:rsidRPr="00014038">
        <w:rPr>
          <w:szCs w:val="20"/>
          <w:lang w:eastAsia="pl-PL"/>
        </w:rPr>
        <w:t xml:space="preserve">b) pracownika </w:t>
      </w:r>
      <w:r w:rsidR="006F03C5">
        <w:rPr>
          <w:szCs w:val="20"/>
          <w:lang w:eastAsia="pl-PL"/>
        </w:rPr>
        <w:t>administracyjnego</w:t>
      </w:r>
      <w:r w:rsidRPr="00014038">
        <w:rPr>
          <w:szCs w:val="20"/>
          <w:lang w:eastAsia="pl-PL"/>
        </w:rPr>
        <w:t xml:space="preserve"> – mailowo.</w:t>
      </w:r>
    </w:p>
    <w:p w14:paraId="1B4AE623" w14:textId="021DAB18" w:rsidR="004A29BA" w:rsidRPr="009D7957" w:rsidRDefault="004A29BA" w:rsidP="009D7957">
      <w:pPr>
        <w:widowControl w:val="0"/>
        <w:suppressAutoHyphens/>
        <w:spacing w:before="240" w:after="0" w:line="276" w:lineRule="auto"/>
        <w:ind w:firstLine="426"/>
        <w:jc w:val="both"/>
        <w:rPr>
          <w:color w:val="FF0000"/>
          <w:szCs w:val="20"/>
          <w:lang w:eastAsia="pl-PL"/>
        </w:rPr>
      </w:pPr>
    </w:p>
    <w:sectPr w:rsidR="004A29BA" w:rsidRPr="009D7957" w:rsidSect="00C3187B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44E05"/>
    <w:multiLevelType w:val="hybridMultilevel"/>
    <w:tmpl w:val="3F18F8C6"/>
    <w:lvl w:ilvl="0" w:tplc="7542D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AE1ACF"/>
    <w:multiLevelType w:val="hybridMultilevel"/>
    <w:tmpl w:val="D3EC9B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396C3B8E">
      <w:start w:val="1"/>
      <w:numFmt w:val="decimal"/>
      <w:lvlText w:val="%2."/>
      <w:lvlJc w:val="left"/>
      <w:pPr>
        <w:ind w:left="22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DC03A86"/>
    <w:multiLevelType w:val="hybridMultilevel"/>
    <w:tmpl w:val="AE76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7E0"/>
    <w:multiLevelType w:val="hybridMultilevel"/>
    <w:tmpl w:val="7930AE04"/>
    <w:lvl w:ilvl="0" w:tplc="D400AC7C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405661"/>
    <w:multiLevelType w:val="hybridMultilevel"/>
    <w:tmpl w:val="9264B368"/>
    <w:lvl w:ilvl="0" w:tplc="D400AC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526872"/>
    <w:multiLevelType w:val="hybridMultilevel"/>
    <w:tmpl w:val="433839CC"/>
    <w:lvl w:ilvl="0" w:tplc="6BCE2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26E4B"/>
    <w:multiLevelType w:val="hybridMultilevel"/>
    <w:tmpl w:val="9D7660F2"/>
    <w:lvl w:ilvl="0" w:tplc="D400AC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C6721C"/>
    <w:multiLevelType w:val="hybridMultilevel"/>
    <w:tmpl w:val="09B6FABC"/>
    <w:lvl w:ilvl="0" w:tplc="9C6EA3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763AA"/>
    <w:multiLevelType w:val="hybridMultilevel"/>
    <w:tmpl w:val="7D6ACB0A"/>
    <w:lvl w:ilvl="0" w:tplc="6D12CE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4014"/>
    <w:multiLevelType w:val="hybridMultilevel"/>
    <w:tmpl w:val="1EF4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52C24"/>
    <w:multiLevelType w:val="hybridMultilevel"/>
    <w:tmpl w:val="7C428572"/>
    <w:lvl w:ilvl="0" w:tplc="CDA02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666C15"/>
    <w:multiLevelType w:val="hybridMultilevel"/>
    <w:tmpl w:val="3F2619D6"/>
    <w:lvl w:ilvl="0" w:tplc="D400AC7C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5B5926"/>
    <w:multiLevelType w:val="hybridMultilevel"/>
    <w:tmpl w:val="A1A4BCBE"/>
    <w:lvl w:ilvl="0" w:tplc="6D12CEA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E84713"/>
    <w:multiLevelType w:val="hybridMultilevel"/>
    <w:tmpl w:val="9420326E"/>
    <w:lvl w:ilvl="0" w:tplc="58AADC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9162C7"/>
    <w:multiLevelType w:val="hybridMultilevel"/>
    <w:tmpl w:val="1D9E8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C6160"/>
    <w:multiLevelType w:val="hybridMultilevel"/>
    <w:tmpl w:val="421E0308"/>
    <w:lvl w:ilvl="0" w:tplc="BFC817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A77253"/>
    <w:multiLevelType w:val="hybridMultilevel"/>
    <w:tmpl w:val="C6F42BD6"/>
    <w:lvl w:ilvl="0" w:tplc="18667E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2FEF"/>
    <w:multiLevelType w:val="hybridMultilevel"/>
    <w:tmpl w:val="3906F82A"/>
    <w:lvl w:ilvl="0" w:tplc="4DDA208A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6D04"/>
    <w:multiLevelType w:val="hybridMultilevel"/>
    <w:tmpl w:val="F85C7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0BB4"/>
    <w:multiLevelType w:val="hybridMultilevel"/>
    <w:tmpl w:val="48287B30"/>
    <w:lvl w:ilvl="0" w:tplc="3FB0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2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0C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2F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7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26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A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AC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0F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93412E"/>
    <w:multiLevelType w:val="hybridMultilevel"/>
    <w:tmpl w:val="64F0C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3C1B"/>
    <w:multiLevelType w:val="hybridMultilevel"/>
    <w:tmpl w:val="09B6FABC"/>
    <w:lvl w:ilvl="0" w:tplc="9C6EA3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2D9A"/>
    <w:multiLevelType w:val="hybridMultilevel"/>
    <w:tmpl w:val="8B5CC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95466E"/>
    <w:multiLevelType w:val="hybridMultilevel"/>
    <w:tmpl w:val="737A8CF2"/>
    <w:lvl w:ilvl="0" w:tplc="6D12CEA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49968A8"/>
    <w:multiLevelType w:val="hybridMultilevel"/>
    <w:tmpl w:val="66F647F6"/>
    <w:lvl w:ilvl="0" w:tplc="4DDA208A">
      <w:start w:val="3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6B7198D"/>
    <w:multiLevelType w:val="hybridMultilevel"/>
    <w:tmpl w:val="076ABD86"/>
    <w:lvl w:ilvl="0" w:tplc="D400A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1A44AF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37559C"/>
    <w:multiLevelType w:val="hybridMultilevel"/>
    <w:tmpl w:val="359C21DC"/>
    <w:lvl w:ilvl="0" w:tplc="52CEFA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77D27CB4"/>
    <w:multiLevelType w:val="hybridMultilevel"/>
    <w:tmpl w:val="94BC6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B5031"/>
    <w:multiLevelType w:val="hybridMultilevel"/>
    <w:tmpl w:val="56767ACA"/>
    <w:lvl w:ilvl="0" w:tplc="6DE8C7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1"/>
  </w:num>
  <w:num w:numId="5">
    <w:abstractNumId w:val="2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20"/>
  </w:num>
  <w:num w:numId="11">
    <w:abstractNumId w:val="15"/>
  </w:num>
  <w:num w:numId="12">
    <w:abstractNumId w:val="23"/>
  </w:num>
  <w:num w:numId="13">
    <w:abstractNumId w:val="27"/>
  </w:num>
  <w:num w:numId="14">
    <w:abstractNumId w:val="11"/>
  </w:num>
  <w:num w:numId="15">
    <w:abstractNumId w:val="14"/>
  </w:num>
  <w:num w:numId="16">
    <w:abstractNumId w:val="9"/>
  </w:num>
  <w:num w:numId="17">
    <w:abstractNumId w:val="24"/>
  </w:num>
  <w:num w:numId="18">
    <w:abstractNumId w:val="16"/>
  </w:num>
  <w:num w:numId="19">
    <w:abstractNumId w:val="13"/>
  </w:num>
  <w:num w:numId="20">
    <w:abstractNumId w:val="7"/>
  </w:num>
  <w:num w:numId="21">
    <w:abstractNumId w:val="12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5"/>
  </w:num>
  <w:num w:numId="27">
    <w:abstractNumId w:val="2"/>
  </w:num>
  <w:num w:numId="28">
    <w:abstractNumId w:val="1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45"/>
    <w:rsid w:val="00001A98"/>
    <w:rsid w:val="00007618"/>
    <w:rsid w:val="00047DC2"/>
    <w:rsid w:val="00081600"/>
    <w:rsid w:val="000834D4"/>
    <w:rsid w:val="000A433A"/>
    <w:rsid w:val="000E1205"/>
    <w:rsid w:val="000E4956"/>
    <w:rsid w:val="000F2865"/>
    <w:rsid w:val="00111327"/>
    <w:rsid w:val="00124733"/>
    <w:rsid w:val="001710E8"/>
    <w:rsid w:val="001E21AC"/>
    <w:rsid w:val="0020719A"/>
    <w:rsid w:val="002074DC"/>
    <w:rsid w:val="00224CBA"/>
    <w:rsid w:val="002270AE"/>
    <w:rsid w:val="00227854"/>
    <w:rsid w:val="002407A1"/>
    <w:rsid w:val="0024489D"/>
    <w:rsid w:val="002519CC"/>
    <w:rsid w:val="002752C1"/>
    <w:rsid w:val="00283243"/>
    <w:rsid w:val="00284F03"/>
    <w:rsid w:val="00294D46"/>
    <w:rsid w:val="002A2D05"/>
    <w:rsid w:val="002A647E"/>
    <w:rsid w:val="002C01A6"/>
    <w:rsid w:val="00363356"/>
    <w:rsid w:val="00370DA5"/>
    <w:rsid w:val="003923E4"/>
    <w:rsid w:val="003A2207"/>
    <w:rsid w:val="003B0632"/>
    <w:rsid w:val="003B2278"/>
    <w:rsid w:val="003C0941"/>
    <w:rsid w:val="003D2BCD"/>
    <w:rsid w:val="003F44E2"/>
    <w:rsid w:val="00402703"/>
    <w:rsid w:val="00402CB5"/>
    <w:rsid w:val="0041494E"/>
    <w:rsid w:val="004328F2"/>
    <w:rsid w:val="0046197E"/>
    <w:rsid w:val="004650C5"/>
    <w:rsid w:val="00476222"/>
    <w:rsid w:val="0048194B"/>
    <w:rsid w:val="004A29BA"/>
    <w:rsid w:val="004C5F53"/>
    <w:rsid w:val="004F1CC7"/>
    <w:rsid w:val="004F20D5"/>
    <w:rsid w:val="004F7C0F"/>
    <w:rsid w:val="00510705"/>
    <w:rsid w:val="00510E28"/>
    <w:rsid w:val="005546B0"/>
    <w:rsid w:val="00571216"/>
    <w:rsid w:val="005A2024"/>
    <w:rsid w:val="005A5A29"/>
    <w:rsid w:val="005B188E"/>
    <w:rsid w:val="005C6078"/>
    <w:rsid w:val="005C7617"/>
    <w:rsid w:val="00612E82"/>
    <w:rsid w:val="00625286"/>
    <w:rsid w:val="00644CCF"/>
    <w:rsid w:val="00651632"/>
    <w:rsid w:val="00670553"/>
    <w:rsid w:val="00670807"/>
    <w:rsid w:val="00677509"/>
    <w:rsid w:val="00687B45"/>
    <w:rsid w:val="006D0748"/>
    <w:rsid w:val="006F03C5"/>
    <w:rsid w:val="007130C6"/>
    <w:rsid w:val="00715440"/>
    <w:rsid w:val="007271A1"/>
    <w:rsid w:val="007327EE"/>
    <w:rsid w:val="00757DAD"/>
    <w:rsid w:val="00763CC9"/>
    <w:rsid w:val="00787D2B"/>
    <w:rsid w:val="007A42D5"/>
    <w:rsid w:val="007C65F8"/>
    <w:rsid w:val="007E180F"/>
    <w:rsid w:val="007E5E52"/>
    <w:rsid w:val="00875CCD"/>
    <w:rsid w:val="00882941"/>
    <w:rsid w:val="008B69BF"/>
    <w:rsid w:val="008E6024"/>
    <w:rsid w:val="008F6225"/>
    <w:rsid w:val="0090397D"/>
    <w:rsid w:val="00956062"/>
    <w:rsid w:val="00973B10"/>
    <w:rsid w:val="009A408B"/>
    <w:rsid w:val="009B7E7B"/>
    <w:rsid w:val="009D1D58"/>
    <w:rsid w:val="009D7957"/>
    <w:rsid w:val="009F71A4"/>
    <w:rsid w:val="009F73D4"/>
    <w:rsid w:val="00A071DF"/>
    <w:rsid w:val="00A9306A"/>
    <w:rsid w:val="00AF20F8"/>
    <w:rsid w:val="00AF639D"/>
    <w:rsid w:val="00B46F5B"/>
    <w:rsid w:val="00B77B1C"/>
    <w:rsid w:val="00B804B3"/>
    <w:rsid w:val="00BA1D62"/>
    <w:rsid w:val="00BB6AE5"/>
    <w:rsid w:val="00BD7154"/>
    <w:rsid w:val="00BE1CAD"/>
    <w:rsid w:val="00BF4AF3"/>
    <w:rsid w:val="00C158CE"/>
    <w:rsid w:val="00C3187B"/>
    <w:rsid w:val="00C33835"/>
    <w:rsid w:val="00C5311A"/>
    <w:rsid w:val="00CC2DC0"/>
    <w:rsid w:val="00CD16F2"/>
    <w:rsid w:val="00CD2643"/>
    <w:rsid w:val="00CD5964"/>
    <w:rsid w:val="00CE587F"/>
    <w:rsid w:val="00D122C4"/>
    <w:rsid w:val="00D26543"/>
    <w:rsid w:val="00D3286C"/>
    <w:rsid w:val="00D36BFD"/>
    <w:rsid w:val="00D43638"/>
    <w:rsid w:val="00D452BD"/>
    <w:rsid w:val="00D519D1"/>
    <w:rsid w:val="00D51AA0"/>
    <w:rsid w:val="00D551C0"/>
    <w:rsid w:val="00D56154"/>
    <w:rsid w:val="00D70CF6"/>
    <w:rsid w:val="00D7188D"/>
    <w:rsid w:val="00D75D26"/>
    <w:rsid w:val="00D9035E"/>
    <w:rsid w:val="00D9212F"/>
    <w:rsid w:val="00DC0F3C"/>
    <w:rsid w:val="00DD3F28"/>
    <w:rsid w:val="00DE2143"/>
    <w:rsid w:val="00E04EF7"/>
    <w:rsid w:val="00E17923"/>
    <w:rsid w:val="00E23EDB"/>
    <w:rsid w:val="00E26243"/>
    <w:rsid w:val="00E27846"/>
    <w:rsid w:val="00E4625A"/>
    <w:rsid w:val="00EA00D6"/>
    <w:rsid w:val="00EA411B"/>
    <w:rsid w:val="00EB4F7B"/>
    <w:rsid w:val="00EB6729"/>
    <w:rsid w:val="00EB7AAD"/>
    <w:rsid w:val="00EC1BB3"/>
    <w:rsid w:val="00EC5F7D"/>
    <w:rsid w:val="00F34AE0"/>
    <w:rsid w:val="00F4331B"/>
    <w:rsid w:val="00F5556A"/>
    <w:rsid w:val="00F7509A"/>
    <w:rsid w:val="00F7725D"/>
    <w:rsid w:val="00FA6661"/>
    <w:rsid w:val="00FC15F9"/>
    <w:rsid w:val="00FC2C22"/>
    <w:rsid w:val="00FE47DF"/>
    <w:rsid w:val="00FF036A"/>
    <w:rsid w:val="00FF4762"/>
    <w:rsid w:val="00FF7D9D"/>
    <w:rsid w:val="080817CF"/>
    <w:rsid w:val="28C87F32"/>
    <w:rsid w:val="471F78B3"/>
    <w:rsid w:val="628B097D"/>
    <w:rsid w:val="7A42E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4C57"/>
  <w15:chartTrackingRefBased/>
  <w15:docId w15:val="{B7DFB084-CD6B-46C2-9FB1-3734E908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DAD"/>
    <w:pPr>
      <w:keepNext/>
      <w:numPr>
        <w:numId w:val="8"/>
      </w:numPr>
      <w:suppressAutoHyphens/>
      <w:spacing w:after="0" w:line="240" w:lineRule="auto"/>
      <w:jc w:val="center"/>
      <w:outlineLvl w:val="0"/>
    </w:pPr>
    <w:rPr>
      <w:rFonts w:eastAsia="Times New Roman" w:cs="Times New Roman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757DAD"/>
    <w:pPr>
      <w:keepNext/>
      <w:numPr>
        <w:ilvl w:val="1"/>
        <w:numId w:val="8"/>
      </w:numPr>
      <w:suppressAutoHyphens/>
      <w:spacing w:after="0" w:line="240" w:lineRule="auto"/>
      <w:outlineLvl w:val="1"/>
    </w:pPr>
    <w:rPr>
      <w:rFonts w:eastAsia="Times New Roman" w:cs="Times New Roman"/>
      <w:b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757DAD"/>
    <w:pPr>
      <w:keepNext/>
      <w:numPr>
        <w:ilvl w:val="2"/>
        <w:numId w:val="8"/>
      </w:numPr>
      <w:suppressAutoHyphens/>
      <w:spacing w:after="0" w:line="240" w:lineRule="auto"/>
      <w:jc w:val="center"/>
      <w:outlineLvl w:val="2"/>
    </w:pPr>
    <w:rPr>
      <w:rFonts w:eastAsia="Times New Roman" w:cs="Times New Roman"/>
      <w:b/>
      <w:i/>
      <w:sz w:val="32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ROMAN,No Spacing"/>
    <w:link w:val="BezodstpwZnak"/>
    <w:uiPriority w:val="1"/>
    <w:qFormat/>
    <w:rsid w:val="004C5F53"/>
    <w:pPr>
      <w:spacing w:after="0" w:line="240" w:lineRule="auto"/>
    </w:pPr>
    <w:rPr>
      <w:rFonts w:eastAsia="Calibri" w:cs="Times New Roman"/>
      <w:color w:val="000000"/>
    </w:rPr>
  </w:style>
  <w:style w:type="character" w:customStyle="1" w:styleId="BezodstpwZnak">
    <w:name w:val="Bez odstępów Znak"/>
    <w:aliases w:val="ROMAN Znak,No Spacing Znak"/>
    <w:basedOn w:val="Domylnaczcionkaakapitu"/>
    <w:link w:val="Bezodstpw"/>
    <w:uiPriority w:val="1"/>
    <w:qFormat/>
    <w:locked/>
    <w:rsid w:val="004C5F53"/>
    <w:rPr>
      <w:rFonts w:eastAsia="Calibri" w:cs="Times New Roman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4C5F53"/>
    <w:pPr>
      <w:spacing w:after="200" w:line="240" w:lineRule="auto"/>
      <w:ind w:left="720"/>
      <w:contextualSpacing/>
    </w:pPr>
    <w:rPr>
      <w:rFonts w:eastAsia="Calibri" w:cs="Times New Roman"/>
      <w:color w:val="000000"/>
    </w:rPr>
  </w:style>
  <w:style w:type="table" w:styleId="Tabela-Siatka">
    <w:name w:val="Table Grid"/>
    <w:basedOn w:val="Standardowy"/>
    <w:uiPriority w:val="39"/>
    <w:rsid w:val="004C5F53"/>
    <w:pPr>
      <w:spacing w:after="0" w:line="240" w:lineRule="auto"/>
    </w:pPr>
    <w:rPr>
      <w:rFonts w:cs="Times New Roman"/>
      <w:b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33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48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unhideWhenUsed/>
    <w:rsid w:val="003923E4"/>
    <w:pPr>
      <w:widowControl w:val="0"/>
      <w:suppressAutoHyphens/>
      <w:spacing w:after="120" w:line="240" w:lineRule="auto"/>
    </w:pPr>
    <w:rPr>
      <w:rFonts w:eastAsia="SimSun" w:cs="Mangal"/>
      <w:kern w:val="2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23E4"/>
    <w:rPr>
      <w:rFonts w:eastAsia="SimSun" w:cs="Mangal"/>
      <w:kern w:val="2"/>
      <w:szCs w:val="24"/>
      <w:lang w:eastAsia="hi-IN" w:bidi="hi-IN"/>
    </w:rPr>
  </w:style>
  <w:style w:type="paragraph" w:customStyle="1" w:styleId="Akapitzlist1">
    <w:name w:val="Akapit z listą1"/>
    <w:basedOn w:val="Normalny"/>
    <w:rsid w:val="003923E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Pogrubienie">
    <w:name w:val="Strong"/>
    <w:uiPriority w:val="22"/>
    <w:qFormat/>
    <w:rsid w:val="005A2024"/>
    <w:rPr>
      <w:b/>
      <w:bCs/>
    </w:rPr>
  </w:style>
  <w:style w:type="character" w:customStyle="1" w:styleId="NoSpacingChar1">
    <w:name w:val="No Spacing Char1"/>
    <w:link w:val="Bezodstpw1"/>
    <w:uiPriority w:val="1"/>
    <w:locked/>
    <w:rsid w:val="00DC0F3C"/>
    <w:rPr>
      <w:szCs w:val="24"/>
    </w:rPr>
  </w:style>
  <w:style w:type="paragraph" w:customStyle="1" w:styleId="Bezodstpw1">
    <w:name w:val="Bez odstępów1"/>
    <w:link w:val="NoSpacingChar1"/>
    <w:uiPriority w:val="1"/>
    <w:qFormat/>
    <w:rsid w:val="00DC0F3C"/>
    <w:pPr>
      <w:spacing w:after="0" w:line="240" w:lineRule="auto"/>
    </w:pPr>
    <w:rPr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5A5A29"/>
    <w:rPr>
      <w:rFonts w:eastAsia="Calibri" w:cs="Times New Roman"/>
      <w:color w:val="000000"/>
    </w:rPr>
  </w:style>
  <w:style w:type="paragraph" w:customStyle="1" w:styleId="Styl">
    <w:name w:val="Styl"/>
    <w:rsid w:val="000834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0834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7DAD"/>
    <w:rPr>
      <w:rFonts w:eastAsia="Times New Roman" w:cs="Times New Roman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757DAD"/>
    <w:rPr>
      <w:rFonts w:eastAsia="Times New Roman" w:cs="Times New Roman"/>
      <w:b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757DAD"/>
    <w:rPr>
      <w:rFonts w:eastAsia="Times New Roman" w:cs="Times New Roman"/>
      <w:b/>
      <w:i/>
      <w:sz w:val="32"/>
      <w:szCs w:val="20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4A29BA"/>
    <w:pPr>
      <w:spacing w:before="124" w:after="124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9BA"/>
    <w:rPr>
      <w:color w:val="0563C1" w:themeColor="hyperlink"/>
      <w:u w:val="single"/>
    </w:rPr>
  </w:style>
  <w:style w:type="paragraph" w:customStyle="1" w:styleId="Bezodstpw2">
    <w:name w:val="Bez odstępów2"/>
    <w:rsid w:val="004A29BA"/>
    <w:pPr>
      <w:suppressAutoHyphens/>
      <w:spacing w:after="0" w:line="100" w:lineRule="atLeast"/>
    </w:pPr>
    <w:rPr>
      <w:rFonts w:eastAsia="SimSu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F0F4-F22B-4AE8-9D9F-A06C4E8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Małgorzta Wierbiłowicz</cp:lastModifiedBy>
  <cp:revision>3</cp:revision>
  <cp:lastPrinted>2023-06-26T12:03:00Z</cp:lastPrinted>
  <dcterms:created xsi:type="dcterms:W3CDTF">2025-11-28T07:07:00Z</dcterms:created>
  <dcterms:modified xsi:type="dcterms:W3CDTF">2025-11-28T07:08:00Z</dcterms:modified>
</cp:coreProperties>
</file>