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DC6F" w14:textId="77777777" w:rsidR="00FD31BE" w:rsidRPr="00A83AFE" w:rsidRDefault="00A83AFE" w:rsidP="004E0AD2">
      <w:pPr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Uwaga R</w:t>
      </w:r>
      <w:r w:rsidR="004E0AD2" w:rsidRPr="00A83AFE">
        <w:rPr>
          <w:rFonts w:ascii="Calibri" w:hAnsi="Calibri"/>
          <w:b/>
          <w:sz w:val="20"/>
          <w:szCs w:val="20"/>
          <w:lang w:eastAsia="en-US"/>
        </w:rPr>
        <w:t>odzice z Ukrainy!</w:t>
      </w:r>
      <w:r>
        <w:rPr>
          <w:rFonts w:ascii="Calibri" w:hAnsi="Calibri"/>
          <w:b/>
          <w:sz w:val="20"/>
          <w:szCs w:val="20"/>
          <w:lang w:eastAsia="en-US"/>
        </w:rPr>
        <w:t xml:space="preserve"> Uwaga N</w:t>
      </w:r>
      <w:r w:rsidR="00FD31BE" w:rsidRPr="00A83AFE">
        <w:rPr>
          <w:rFonts w:ascii="Calibri" w:hAnsi="Calibri"/>
          <w:b/>
          <w:sz w:val="20"/>
          <w:szCs w:val="20"/>
          <w:lang w:eastAsia="en-US"/>
        </w:rPr>
        <w:t>auczyciele!</w:t>
      </w:r>
    </w:p>
    <w:p w14:paraId="309B5CD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5345D875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4A25A9">
        <w:rPr>
          <w:rFonts w:ascii="Calibri" w:hAnsi="Calibri"/>
          <w:sz w:val="20"/>
          <w:szCs w:val="20"/>
          <w:lang w:eastAsia="en-US"/>
        </w:rPr>
        <w:t>Przygotowaliśmy</w:t>
      </w:r>
      <w:r w:rsidR="00117C43" w:rsidRPr="004A25A9">
        <w:rPr>
          <w:rFonts w:ascii="Calibri" w:hAnsi="Calibri"/>
          <w:sz w:val="20"/>
          <w:szCs w:val="20"/>
          <w:lang w:eastAsia="en-US"/>
        </w:rPr>
        <w:t>,</w:t>
      </w:r>
      <w:r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="001411FB" w:rsidRPr="004A25A9">
        <w:rPr>
          <w:rFonts w:ascii="Calibri" w:hAnsi="Calibri"/>
          <w:sz w:val="20"/>
          <w:szCs w:val="20"/>
          <w:lang w:eastAsia="en-US"/>
        </w:rPr>
        <w:t>rekomendowaną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przez ukraińskie Ministerstwo Oświaty i Nauki, </w:t>
      </w:r>
      <w:r w:rsidRPr="004A25A9">
        <w:rPr>
          <w:rFonts w:ascii="Calibri" w:hAnsi="Calibri"/>
          <w:sz w:val="20"/>
          <w:szCs w:val="20"/>
          <w:lang w:eastAsia="en-US"/>
        </w:rPr>
        <w:t>listę szkół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Pr="004A25A9">
        <w:rPr>
          <w:rFonts w:ascii="Calibri" w:hAnsi="Calibri"/>
          <w:sz w:val="20"/>
          <w:szCs w:val="20"/>
          <w:lang w:eastAsia="en-US"/>
        </w:rPr>
        <w:t>organizują</w:t>
      </w:r>
      <w:r w:rsidR="00117C43" w:rsidRPr="004A25A9">
        <w:rPr>
          <w:rFonts w:ascii="Calibri" w:hAnsi="Calibri"/>
          <w:sz w:val="20"/>
          <w:szCs w:val="20"/>
          <w:lang w:eastAsia="en-US"/>
        </w:rPr>
        <w:t>cych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 proces edukacyjny w czasie wojny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i adresy wspomagających naukę</w:t>
      </w:r>
      <w:r w:rsidR="001411FB" w:rsidRPr="004A25A9">
        <w:rPr>
          <w:rFonts w:ascii="Calibri" w:hAnsi="Calibri"/>
          <w:sz w:val="20"/>
          <w:szCs w:val="20"/>
          <w:lang w:eastAsia="en-US"/>
        </w:rPr>
        <w:t>,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platform internetowych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. 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Po zapisaniu się do tych szkół i po </w:t>
      </w:r>
      <w:r w:rsidR="0065545E" w:rsidRPr="004A25A9">
        <w:rPr>
          <w:rFonts w:ascii="Calibri" w:hAnsi="Calibri"/>
          <w:sz w:val="20"/>
          <w:szCs w:val="20"/>
          <w:lang w:eastAsia="en-US"/>
        </w:rPr>
        <w:t>zakończeniu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zajęć</w:t>
      </w:r>
      <w:r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="00A83AFE" w:rsidRPr="004A25A9">
        <w:rPr>
          <w:rFonts w:ascii="Calibri" w:hAnsi="Calibri"/>
          <w:sz w:val="20"/>
          <w:szCs w:val="20"/>
          <w:lang w:eastAsia="en-US"/>
        </w:rPr>
        <w:t>uczniowie będą mogli</w:t>
      </w:r>
      <w:r w:rsidRPr="004A25A9">
        <w:rPr>
          <w:rFonts w:ascii="Calibri" w:hAnsi="Calibri"/>
          <w:sz w:val="20"/>
          <w:szCs w:val="20"/>
          <w:lang w:eastAsia="en-US"/>
        </w:rPr>
        <w:t xml:space="preserve"> otrzymać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uznawane przez system </w:t>
      </w:r>
      <w:r w:rsidR="0065545E" w:rsidRPr="004A25A9">
        <w:rPr>
          <w:rFonts w:ascii="Calibri" w:hAnsi="Calibri"/>
          <w:sz w:val="20"/>
          <w:szCs w:val="20"/>
          <w:lang w:eastAsia="en-US"/>
        </w:rPr>
        <w:t xml:space="preserve">ukraińskiej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oświaty </w:t>
      </w:r>
      <w:r w:rsidR="00A83AFE" w:rsidRPr="004A25A9">
        <w:rPr>
          <w:rFonts w:ascii="Calibri" w:hAnsi="Calibri"/>
          <w:sz w:val="20"/>
          <w:szCs w:val="20"/>
          <w:lang w:eastAsia="en-US"/>
        </w:rPr>
        <w:t>elektroniczne zaświadczenia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o ukończeniu nauki w </w:t>
      </w:r>
      <w:r w:rsidRPr="004A25A9">
        <w:rPr>
          <w:rFonts w:ascii="Calibri" w:hAnsi="Calibri"/>
          <w:sz w:val="20"/>
          <w:szCs w:val="20"/>
          <w:lang w:eastAsia="en-US"/>
        </w:rPr>
        <w:t>rok</w:t>
      </w:r>
      <w:r w:rsidR="00117C43" w:rsidRPr="004A25A9">
        <w:rPr>
          <w:rFonts w:ascii="Calibri" w:hAnsi="Calibri"/>
          <w:sz w:val="20"/>
          <w:szCs w:val="20"/>
          <w:lang w:eastAsia="en-US"/>
        </w:rPr>
        <w:t>u</w:t>
      </w:r>
      <w:r w:rsidRPr="004A25A9">
        <w:rPr>
          <w:rFonts w:ascii="Calibri" w:hAnsi="Calibri"/>
          <w:sz w:val="20"/>
          <w:szCs w:val="20"/>
          <w:lang w:eastAsia="en-US"/>
        </w:rPr>
        <w:t xml:space="preserve"> szkolny</w:t>
      </w:r>
      <w:r w:rsidR="00117C43" w:rsidRPr="004A25A9">
        <w:rPr>
          <w:rFonts w:ascii="Calibri" w:hAnsi="Calibri"/>
          <w:sz w:val="20"/>
          <w:szCs w:val="20"/>
          <w:lang w:eastAsia="en-US"/>
        </w:rPr>
        <w:t>m</w:t>
      </w:r>
      <w:r w:rsidRPr="004A25A9">
        <w:rPr>
          <w:rFonts w:ascii="Calibri" w:hAnsi="Calibri"/>
          <w:sz w:val="20"/>
          <w:szCs w:val="20"/>
          <w:lang w:eastAsia="en-US"/>
        </w:rPr>
        <w:t xml:space="preserve"> 2022</w:t>
      </w:r>
      <w:r w:rsidR="00117C43" w:rsidRPr="004A25A9">
        <w:rPr>
          <w:rFonts w:ascii="Calibri" w:hAnsi="Calibri"/>
          <w:sz w:val="20"/>
          <w:szCs w:val="20"/>
          <w:lang w:eastAsia="en-US"/>
        </w:rPr>
        <w:t>.</w:t>
      </w:r>
    </w:p>
    <w:p w14:paraId="6735F3C7" w14:textId="77777777" w:rsidR="00743CD4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14:paraId="398DE25C" w14:textId="1BD5F95B" w:rsidR="004E0AD2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Edukacja uczelni według ujednoliconego harmonogramu na platformie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szkoła online </w:t>
      </w:r>
      <w:hyperlink r:id="rId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https://mon.gov.ua/ua/vseukrayinskij-rozklad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</w:t>
      </w:r>
    </w:p>
    <w:p w14:paraId="7ACBC649" w14:textId="77777777" w:rsidR="00743CD4" w:rsidRPr="00A83AFE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14:paraId="1331C5CE" w14:textId="6C96393C"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szkoła </w:t>
      </w:r>
      <w:r w:rsidR="00743CD4" w:rsidRPr="00743CD4">
        <w:rPr>
          <w:rFonts w:ascii="Calibri" w:hAnsi="Calibri"/>
          <w:sz w:val="20"/>
          <w:szCs w:val="20"/>
          <w:lang w:eastAsia="en-US"/>
        </w:rPr>
        <w:t>online</w:t>
      </w:r>
      <w:r w:rsidRPr="00A83AFE">
        <w:rPr>
          <w:rFonts w:ascii="Calibri" w:hAnsi="Calibri"/>
          <w:color w:val="002060"/>
          <w:sz w:val="20"/>
          <w:szCs w:val="20"/>
          <w:lang w:eastAsia="en-US"/>
        </w:rPr>
        <w:t xml:space="preserve"> </w:t>
      </w:r>
      <w:hyperlink w:history="1"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https://lms. e-school.net.ua/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Zawiera lekcje wideo, testy i zadania dla uczniów klas 5-11.</w:t>
      </w:r>
    </w:p>
    <w:p w14:paraId="777E3644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3FF4C504" w14:textId="77777777"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LLC „Centrum edukacji na odległość” Źródło</w:t>
      </w:r>
    </w:p>
    <w:p w14:paraId="2C36FD1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Do końca roku szkolnego każdy ma bezpłatny dostęp do pełnego pakietu „Słuchacz” (klasy 1-11) do samodzielnej nauki – pełny program szkolny. Rejestracja pod linkiem </w:t>
      </w:r>
      <w:hyperlink r:id="rId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https://cdo.org.ua/reg/</w:t>
        </w:r>
      </w:hyperlink>
    </w:p>
    <w:p w14:paraId="54988F55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7BBF9541" w14:textId="77777777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Akademia Nowoczesnej Edukacji A +</w:t>
      </w:r>
    </w:p>
    <w:p w14:paraId="7FCDD599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Projekt nauki online dla wszystkich dzieci na Ukrainie, które mogą dołączyć do zajęć w Zoom: </w:t>
      </w:r>
      <w:hyperlink r:id="rId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https://aplus.ua/</w:t>
        </w:r>
      </w:hyperlink>
    </w:p>
    <w:p w14:paraId="16883982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0312EB80" w14:textId="77777777" w:rsidR="004E0AD2" w:rsidRPr="00A83AFE" w:rsidRDefault="004E0AD2" w:rsidP="004E0AD2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Szkoła JAMM</w:t>
      </w:r>
      <w:r w:rsidR="00A83AFE" w:rsidRPr="00A83AFE">
        <w:rPr>
          <w:rFonts w:ascii="Calibri" w:hAnsi="Calibri"/>
          <w:sz w:val="20"/>
          <w:szCs w:val="20"/>
          <w:lang w:eastAsia="en-US"/>
        </w:rPr>
        <w:t xml:space="preserve"> s</w:t>
      </w:r>
      <w:r w:rsidRPr="00A83AFE">
        <w:rPr>
          <w:rFonts w:ascii="Calibri" w:hAnsi="Calibri"/>
          <w:sz w:val="20"/>
          <w:szCs w:val="20"/>
          <w:lang w:eastAsia="en-US"/>
        </w:rPr>
        <w:t xml:space="preserve">zkoła 5-11 klas: </w:t>
      </w:r>
      <w:hyperlink r:id="rId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https://jammschool.com.ua/</w:t>
        </w:r>
      </w:hyperlink>
    </w:p>
    <w:p w14:paraId="07E1349E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65AC3DD5" w14:textId="77777777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na odległość Optima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Education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Center otworzyła bezpłatny dostęp do materiałów rocznych dla klas 1-11. Musisz się zarejestrować, podać swój adres e-mail, a otrzymasz link i hasło do logowania: </w:t>
      </w:r>
      <w:hyperlink r:id="rId9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https://optima.school/free-education</w:t>
        </w:r>
      </w:hyperlink>
    </w:p>
    <w:p w14:paraId="1BCCFA33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21A73B50" w14:textId="06E50FD6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Alterra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Terytorium innej edukacji otwiera swoją zewnętrzną platformę ALTERRA ONLINE EXTERNAT</w:t>
      </w:r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hyperlink r:id="rId10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https://www.facebook.com/alterraschool1/</w:t>
        </w:r>
      </w:hyperlink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 xml:space="preserve"> Będziesz mieć dostęp do materiałów i testów. Szczegóły na ich stronie na Facebooku.</w:t>
      </w:r>
    </w:p>
    <w:p w14:paraId="279B3C2A" w14:textId="77777777" w:rsidR="00A83AFE" w:rsidRPr="00A83AFE" w:rsidRDefault="00A83AFE" w:rsidP="00A83AFE">
      <w:pPr>
        <w:rPr>
          <w:rFonts w:ascii="Calibri" w:hAnsi="Calibri"/>
          <w:sz w:val="20"/>
          <w:szCs w:val="20"/>
          <w:lang w:eastAsia="en-US"/>
        </w:rPr>
      </w:pPr>
    </w:p>
    <w:p w14:paraId="095FD168" w14:textId="77777777" w:rsidR="00A83AFE" w:rsidRPr="00A83AFE" w:rsidRDefault="00A83AFE" w:rsidP="00A83AFE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Liceum Naukowe im. Klima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Churyumova</w:t>
      </w:r>
      <w:proofErr w:type="spellEnd"/>
    </w:p>
    <w:p w14:paraId="3BF13476" w14:textId="77777777"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Bezpłatna rejestracja na lekcje online i regularne codzienne spotkania dzieci z psychologiem: </w:t>
      </w:r>
      <w:hyperlink r:id="rId11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https://bit.ly/3hCf6dm</w:t>
        </w:r>
      </w:hyperlink>
    </w:p>
    <w:p w14:paraId="151F071B" w14:textId="77777777" w:rsidR="00430416" w:rsidRDefault="00A83AFE" w:rsidP="00430416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Program daje dzieciom możliwość wysłuchania przedmiotów szkolnych, wykładów popularnonaukowych,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Speaking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Club, autorskich kursów prowadzonych przez naukowców, artystów</w:t>
      </w:r>
    </w:p>
    <w:p w14:paraId="23EEDA1B" w14:textId="77777777" w:rsidR="00430416" w:rsidRDefault="00430416" w:rsidP="00430416">
      <w:pPr>
        <w:pStyle w:val="Akapitzlist"/>
        <w:rPr>
          <w:rFonts w:ascii="Calibri" w:hAnsi="Calibri" w:cs="Calibri"/>
          <w:color w:val="000000"/>
        </w:rPr>
      </w:pPr>
    </w:p>
    <w:p w14:paraId="13529661" w14:textId="060EB5D5" w:rsidR="00430416" w:rsidRPr="00743CD4" w:rsidRDefault="00430416" w:rsidP="00743CD4">
      <w:pPr>
        <w:pStyle w:val="Akapitzlist"/>
        <w:numPr>
          <w:ilvl w:val="0"/>
          <w:numId w:val="4"/>
        </w:numPr>
        <w:rPr>
          <w:rStyle w:val="Hipercze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Sieć instytucji edukacyjnych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M'Andryk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International School </w:t>
      </w:r>
      <w:hyperlink r:id="rId12" w:history="1">
        <w:r w:rsidR="00743CD4"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https://m-andryk.com.ua</w:t>
        </w:r>
      </w:hyperlink>
      <w:r w:rsidR="00743CD4" w:rsidRPr="00743CD4">
        <w:rPr>
          <w:rFonts w:ascii="Calibri" w:hAnsi="Calibri"/>
          <w:sz w:val="20"/>
          <w:szCs w:val="20"/>
          <w:lang w:eastAsia="en-US"/>
        </w:rPr>
        <w:t xml:space="preserve"> </w:t>
      </w:r>
      <w:r w:rsidRPr="00743CD4">
        <w:rPr>
          <w:rFonts w:ascii="Calibri" w:hAnsi="Calibri"/>
          <w:sz w:val="20"/>
          <w:szCs w:val="20"/>
          <w:lang w:eastAsia="en-US"/>
        </w:rPr>
        <w:t xml:space="preserve"> zaprasza uczniów klas 1-8 na BEZPŁATNE lekcje online. Harmonogram i połączenie:</w:t>
      </w:r>
      <w:r w:rsidRPr="00743CD4">
        <w:rPr>
          <w:rFonts w:ascii="Calibri" w:hAnsi="Calibri" w:cs="Calibri"/>
          <w:color w:val="000000"/>
        </w:rPr>
        <w:t xml:space="preserve"> </w:t>
      </w:r>
      <w:hyperlink r:id="rId13" w:history="1">
        <w:r w:rsidRPr="00743CD4">
          <w:rPr>
            <w:rStyle w:val="Hipercze"/>
            <w:sz w:val="20"/>
            <w:szCs w:val="20"/>
            <w:lang w:eastAsia="en-US"/>
          </w:rPr>
          <w:t>https://docs.google.com/spreadsheets/d/1Bk8gD_hiYoIjiQsAZSJKITd5xwz1x_9M3mXFXD36jqE/edit?usp=sharing</w:t>
        </w:r>
      </w:hyperlink>
      <w:r w:rsidRPr="00743CD4">
        <w:rPr>
          <w:rStyle w:val="Hipercze"/>
          <w:sz w:val="20"/>
          <w:szCs w:val="20"/>
          <w:lang w:eastAsia="en-US"/>
        </w:rPr>
        <w:t xml:space="preserve"> </w:t>
      </w:r>
    </w:p>
    <w:p w14:paraId="3044BD33" w14:textId="77777777" w:rsidR="00743CD4" w:rsidRDefault="00743CD4" w:rsidP="00430416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7D624E05" w14:textId="13C69608" w:rsidR="00743CD4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Nagrywanie i lekcje online. Tutaj </w:t>
      </w:r>
      <w:hyperlink r:id="rId14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https://bit.ly/3sFkZg5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możesz się zarejestrować, a tutaj </w:t>
      </w:r>
      <w:hyperlink r:id="rId1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https://www.eduforsafety.com.ua/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znajdziesz lekcje w języku ukraińskim, angielskim i rosyjskim. Projekt Nawigator Szkoły.</w:t>
      </w:r>
    </w:p>
    <w:p w14:paraId="14F4EDC7" w14:textId="77777777" w:rsidR="00430416" w:rsidRPr="00A83AFE" w:rsidRDefault="00430416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69EAF351" w14:textId="77777777" w:rsidR="00A83AFE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</w:p>
    <w:p w14:paraId="75855605" w14:textId="77777777" w:rsidR="004E0AD2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R</w:t>
      </w:r>
      <w:r w:rsidR="004E0AD2" w:rsidRPr="00A83AFE">
        <w:rPr>
          <w:rFonts w:ascii="Calibri" w:hAnsi="Calibri"/>
          <w:sz w:val="20"/>
          <w:szCs w:val="20"/>
          <w:lang w:eastAsia="en-US"/>
        </w:rPr>
        <w:t>óżne inicjatywy edukacyjne online</w:t>
      </w:r>
      <w:r w:rsidRPr="00A83AFE">
        <w:rPr>
          <w:rFonts w:ascii="Calibri" w:hAnsi="Calibri"/>
          <w:sz w:val="20"/>
          <w:szCs w:val="20"/>
          <w:lang w:eastAsia="en-US"/>
        </w:rPr>
        <w:t>:</w:t>
      </w:r>
    </w:p>
    <w:p w14:paraId="1741F7B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58C9626D" w14:textId="77777777"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Atmospheric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School zapewnia bezpłatny dostęp do pakietu „Słuchacz”: </w:t>
      </w:r>
      <w:hyperlink r:id="rId1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https://www.atschool.com.ua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 gotowymi materiałami edukacyjnymi, z których mogą korzystać nauczyciele.</w:t>
      </w:r>
    </w:p>
    <w:p w14:paraId="40D1D0DB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4C46328E" w14:textId="77777777"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Bazys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Research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School wraz z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Vikola-community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Shkola_info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prowadzi inicjatywę edukacyjną dla uczniów szkół podstawowych i średnich na Ukrainie:</w:t>
      </w:r>
      <w:r w:rsidRPr="00A83AFE">
        <w:rPr>
          <w:rFonts w:ascii="Calibri" w:hAnsi="Calibri"/>
          <w:color w:val="0070C0"/>
          <w:sz w:val="20"/>
          <w:szCs w:val="20"/>
          <w:lang w:eastAsia="en-US"/>
        </w:rPr>
        <w:t xml:space="preserve"> </w:t>
      </w:r>
      <w:hyperlink r:id="rId1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https://vb.me/school_info</w:t>
        </w:r>
      </w:hyperlink>
    </w:p>
    <w:p w14:paraId="3C0E58FD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0D78AEDD" w14:textId="77777777" w:rsidR="004E0AD2" w:rsidRPr="00A83AFE" w:rsidRDefault="004E0AD2" w:rsidP="004E0AD2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edukacyjna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OkStudy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uruchomiła bezpłatne i codzienne spotkania online z dziećmi od 6 roku życia: taniec, gry, angielski, oglądanie filmów i nie tylko. Harmonogram jest aktualizowany codziennie </w:t>
      </w:r>
      <w:r w:rsidRPr="00A83AFE">
        <w:rPr>
          <w:rFonts w:ascii="Calibri" w:hAnsi="Calibri"/>
          <w:sz w:val="20"/>
          <w:szCs w:val="20"/>
          <w:lang w:eastAsia="en-US"/>
        </w:rPr>
        <w:lastRenderedPageBreak/>
        <w:t xml:space="preserve">na stronie i kanale Telegram: </w:t>
      </w:r>
      <w:hyperlink r:id="rId1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https://t.me/OkStudy137</w:t>
        </w:r>
      </w:hyperlink>
      <w:r w:rsidR="00A83AFE" w:rsidRPr="00A83AFE">
        <w:rPr>
          <w:rStyle w:val="Hipercze"/>
          <w:rFonts w:ascii="Calibri" w:hAnsi="Calibri"/>
          <w:color w:val="0070C0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 xml:space="preserve">oraz ciekawej interaktywnej edukacji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pozaformalnej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>. Planuje się, że regularni</w:t>
      </w:r>
      <w:r w:rsidR="00887F5E" w:rsidRPr="00A83AFE">
        <w:rPr>
          <w:rFonts w:ascii="Calibri" w:hAnsi="Calibri"/>
          <w:sz w:val="20"/>
          <w:szCs w:val="20"/>
          <w:lang w:eastAsia="en-US"/>
        </w:rPr>
        <w:t>e</w:t>
      </w:r>
      <w:r w:rsidRPr="00A83AFE">
        <w:rPr>
          <w:rFonts w:ascii="Calibri" w:hAnsi="Calibri"/>
          <w:sz w:val="20"/>
          <w:szCs w:val="20"/>
          <w:lang w:eastAsia="en-US"/>
        </w:rPr>
        <w:t xml:space="preserve"> psycholog</w:t>
      </w:r>
      <w:r w:rsidR="00A83AFE" w:rsidRPr="00A83AFE">
        <w:rPr>
          <w:rFonts w:ascii="Calibri" w:hAnsi="Calibri"/>
          <w:sz w:val="20"/>
          <w:szCs w:val="20"/>
          <w:lang w:eastAsia="en-US"/>
        </w:rPr>
        <w:t>owie będą włączani w ciągu dnia</w:t>
      </w:r>
    </w:p>
    <w:p w14:paraId="69D91CAA" w14:textId="77777777"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492D916E" w14:textId="615C3AB5" w:rsidR="00A83AFE" w:rsidRPr="00A83AFE" w:rsidRDefault="00A83AFE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ThinkGlobal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hyperlink r:id="rId19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https://www.facebook.com/ThinkGlobalUA/</w:t>
        </w:r>
      </w:hyperlink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>łączy się bezpłatnie z lekcjami na żywo, zapewnia całoroczne materiały edukacyjne i dodatkowe zajęcia dla dzieci. Śledź harmonogram na ich stronie na Facebooku.</w:t>
      </w:r>
    </w:p>
    <w:p w14:paraId="74310379" w14:textId="77777777" w:rsidR="00A83AFE" w:rsidRPr="00A83AFE" w:rsidRDefault="00A83AFE" w:rsidP="00A83AFE">
      <w:pPr>
        <w:ind w:left="360"/>
        <w:rPr>
          <w:rFonts w:ascii="Calibri" w:hAnsi="Calibri"/>
          <w:sz w:val="20"/>
          <w:szCs w:val="20"/>
          <w:lang w:eastAsia="en-US"/>
        </w:rPr>
      </w:pPr>
    </w:p>
    <w:p w14:paraId="4EB9FB15" w14:textId="362C4AF2" w:rsid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poznawcze spotkania online organizacji pozarządowej „Inteligentna Edukacja” dla dzieci i młodzieży. Harmonogram jest aktualizowany codziennie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https://nus.org.ua/</w:t>
      </w:r>
      <w:r w:rsidRPr="0013336E">
        <w:rPr>
          <w:rFonts w:ascii="Calibri" w:hAnsi="Calibri"/>
          <w:sz w:val="20"/>
          <w:szCs w:val="20"/>
          <w:lang w:eastAsia="en-US"/>
        </w:rPr>
        <w:t xml:space="preserve"> Wypełnij formularz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https://bit.ly/34aOXzh</w:t>
      </w:r>
      <w:r w:rsidRPr="0013336E">
        <w:rPr>
          <w:rFonts w:ascii="Calibri" w:hAnsi="Calibri"/>
          <w:sz w:val="20"/>
          <w:szCs w:val="20"/>
          <w:lang w:eastAsia="en-US"/>
        </w:rPr>
        <w:t>, aby dołączyć</w:t>
      </w:r>
    </w:p>
    <w:p w14:paraId="7FA2B9F1" w14:textId="77777777"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14:paraId="0750DC9A" w14:textId="1E49A5F0"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Wydawnictwo </w:t>
      </w:r>
      <w:proofErr w:type="spellStart"/>
      <w:r w:rsidRPr="0013336E">
        <w:rPr>
          <w:rFonts w:ascii="Calibri" w:hAnsi="Calibri"/>
          <w:sz w:val="20"/>
          <w:szCs w:val="20"/>
          <w:lang w:eastAsia="en-US"/>
        </w:rPr>
        <w:t>Ranok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udostępnia książki dla dzieci w formie elektronicznej ZA DARMO </w:t>
      </w:r>
      <w:hyperlink r:id="rId20" w:history="1">
        <w:r w:rsidR="0013336E" w:rsidRPr="0013336E">
          <w:rPr>
            <w:rStyle w:val="Hipercze"/>
            <w:rFonts w:ascii="Calibri" w:hAnsi="Calibri"/>
            <w:sz w:val="20"/>
            <w:szCs w:val="20"/>
            <w:lang w:eastAsia="en-US"/>
          </w:rPr>
          <w:t>https://bit.ly/35pwNKw</w:t>
        </w:r>
      </w:hyperlink>
    </w:p>
    <w:p w14:paraId="259F13C3" w14:textId="77777777"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14:paraId="0479A1E1" w14:textId="57C14524"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proofErr w:type="spellStart"/>
      <w:r w:rsidRPr="0013336E">
        <w:rPr>
          <w:rFonts w:ascii="Calibri" w:hAnsi="Calibri"/>
          <w:sz w:val="20"/>
          <w:szCs w:val="20"/>
          <w:lang w:eastAsia="en-US"/>
        </w:rPr>
        <w:t>Yakaboo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otworzył bezpłatny dostęp do audio i e-booków w aplikacji mobilnej</w:t>
      </w:r>
      <w:r w:rsidR="0013336E">
        <w:rPr>
          <w:rFonts w:ascii="Segoe UI Emoji" w:hAnsi="Segoe UI Emoji" w:cs="Segoe UI Emoji"/>
          <w:sz w:val="20"/>
          <w:szCs w:val="20"/>
          <w:lang w:eastAsia="en-US"/>
        </w:rPr>
        <w:t xml:space="preserve"> </w:t>
      </w:r>
      <w:hyperlink r:id="rId21" w:history="1">
        <w:r w:rsidR="0013336E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https://bit.ly/3CcZG92</w:t>
        </w:r>
      </w:hyperlink>
    </w:p>
    <w:p w14:paraId="5A96389B" w14:textId="77777777" w:rsidR="0013336E" w:rsidRPr="0013336E" w:rsidRDefault="0013336E" w:rsidP="0013336E">
      <w:pPr>
        <w:pStyle w:val="Akapitzlist"/>
        <w:shd w:val="clear" w:color="auto" w:fill="FFFFFF"/>
        <w:rPr>
          <w:rStyle w:val="Hipercze"/>
          <w:lang w:eastAsia="en-US"/>
        </w:rPr>
      </w:pPr>
    </w:p>
    <w:p w14:paraId="6DFB234C" w14:textId="5C544BB9" w:rsidR="003B0BC3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MEGOGO otworzyło bezpłatny dostęp do kreskówek, filmów i opowieści audio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https://bit.ly/35KLwjg</w:t>
      </w:r>
    </w:p>
    <w:sectPr w:rsidR="003B0BC3" w:rsidRPr="0013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154"/>
    <w:multiLevelType w:val="hybridMultilevel"/>
    <w:tmpl w:val="B47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294"/>
    <w:multiLevelType w:val="hybridMultilevel"/>
    <w:tmpl w:val="B1CA177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3012"/>
    <w:multiLevelType w:val="hybridMultilevel"/>
    <w:tmpl w:val="2F92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1611"/>
    <w:multiLevelType w:val="hybridMultilevel"/>
    <w:tmpl w:val="215C22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0409"/>
    <w:multiLevelType w:val="hybridMultilevel"/>
    <w:tmpl w:val="FD90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D2"/>
    <w:rsid w:val="00117C43"/>
    <w:rsid w:val="0013336E"/>
    <w:rsid w:val="00133B3E"/>
    <w:rsid w:val="001411FB"/>
    <w:rsid w:val="003B0BC3"/>
    <w:rsid w:val="00430416"/>
    <w:rsid w:val="004A25A9"/>
    <w:rsid w:val="004E0AD2"/>
    <w:rsid w:val="004F211E"/>
    <w:rsid w:val="005E5D60"/>
    <w:rsid w:val="0065545E"/>
    <w:rsid w:val="00743CD4"/>
    <w:rsid w:val="00887F5E"/>
    <w:rsid w:val="00966F0E"/>
    <w:rsid w:val="00A83AFE"/>
    <w:rsid w:val="00AB1BCB"/>
    <w:rsid w:val="00D50083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C339"/>
  <w15:chartTrackingRefBased/>
  <w15:docId w15:val="{D95E95F7-6DDE-4968-AFB4-F9DCE15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AD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A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7C4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04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mschool.com.ua/" TargetMode="External"/><Relationship Id="rId13" Type="http://schemas.openxmlformats.org/officeDocument/2006/relationships/hyperlink" Target="https://docs.google.com/spreadsheets/d/1Bk8gD_hiYoIjiQsAZSJKITd5xwz1x_9M3mXFXD36jqE/edit?usp=sharing" TargetMode="External"/><Relationship Id="rId18" Type="http://schemas.openxmlformats.org/officeDocument/2006/relationships/hyperlink" Target="https://t.me/OkStudy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CcZG92" TargetMode="External"/><Relationship Id="rId7" Type="http://schemas.openxmlformats.org/officeDocument/2006/relationships/hyperlink" Target="https://aplus.ua/" TargetMode="External"/><Relationship Id="rId12" Type="http://schemas.openxmlformats.org/officeDocument/2006/relationships/hyperlink" Target="https://m-andryk.com.ua" TargetMode="External"/><Relationship Id="rId17" Type="http://schemas.openxmlformats.org/officeDocument/2006/relationships/hyperlink" Target="https://vb.me/school_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school.com.ua" TargetMode="External"/><Relationship Id="rId20" Type="http://schemas.openxmlformats.org/officeDocument/2006/relationships/hyperlink" Target="https://bit.ly/35pwNK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o.org.ua/reg/" TargetMode="External"/><Relationship Id="rId11" Type="http://schemas.openxmlformats.org/officeDocument/2006/relationships/hyperlink" Target="https://bit.ly/3hCf6dm" TargetMode="External"/><Relationship Id="rId5" Type="http://schemas.openxmlformats.org/officeDocument/2006/relationships/hyperlink" Target="https://mon.gov.ua/ua/vseukrayinskij-rozklad" TargetMode="External"/><Relationship Id="rId15" Type="http://schemas.openxmlformats.org/officeDocument/2006/relationships/hyperlink" Target="https://www.eduforsafety.com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lterraschool1/" TargetMode="External"/><Relationship Id="rId19" Type="http://schemas.openxmlformats.org/officeDocument/2006/relationships/hyperlink" Target="https://www.facebook.com/ThinkGlobal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ma.school/free-education" TargetMode="External"/><Relationship Id="rId14" Type="http://schemas.openxmlformats.org/officeDocument/2006/relationships/hyperlink" Target="https://bit.ly/3sFkZg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Suchenek Andrzej (BE)</dc:creator>
  <cp:keywords/>
  <dc:description/>
  <cp:lastModifiedBy>Krystyna Kozak</cp:lastModifiedBy>
  <cp:revision>2</cp:revision>
  <dcterms:created xsi:type="dcterms:W3CDTF">2022-03-15T13:54:00Z</dcterms:created>
  <dcterms:modified xsi:type="dcterms:W3CDTF">2022-03-15T13:54:00Z</dcterms:modified>
</cp:coreProperties>
</file>